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F0" w:rsidRPr="001E37FD" w:rsidRDefault="00D24DF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37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АКТ</w:t>
      </w:r>
    </w:p>
    <w:p w:rsidR="00D24DF0" w:rsidRPr="001E37FD" w:rsidRDefault="00D24DF0" w:rsidP="006B7419">
      <w:pPr>
        <w:pStyle w:val="ConsPlusNonformat"/>
        <w:widowControl/>
        <w:jc w:val="center"/>
        <w:rPr>
          <w:b/>
          <w:color w:val="000000" w:themeColor="text1"/>
          <w:spacing w:val="1"/>
        </w:rPr>
      </w:pPr>
      <w:r w:rsidRPr="001E37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 результатам </w:t>
      </w:r>
      <w:r w:rsidR="00A945C3" w:rsidRPr="001E37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проверки обоснованности </w:t>
      </w:r>
      <w:r w:rsidR="006B7419" w:rsidRPr="001E37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расходования средств, направленных на приобретение и списание материальных запасов в части Г</w:t>
      </w:r>
      <w:r w:rsidR="00CC0E45" w:rsidRPr="001E37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СМ</w:t>
      </w:r>
      <w:r w:rsidR="006B7419" w:rsidRPr="001E37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муниципальным казенным учреждением «Возрождение» Некрасовского сельского поселения Усть </w:t>
      </w:r>
      <w:proofErr w:type="gramStart"/>
      <w:r w:rsidR="006B7419" w:rsidRPr="001E37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–Л</w:t>
      </w:r>
      <w:proofErr w:type="gramEnd"/>
      <w:r w:rsidR="006B7419" w:rsidRPr="001E37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абинского района</w:t>
      </w:r>
    </w:p>
    <w:p w:rsidR="00D24DF0" w:rsidRPr="001E37FD" w:rsidRDefault="00D24DF0">
      <w:pPr>
        <w:jc w:val="center"/>
        <w:rPr>
          <w:b/>
          <w:color w:val="000000" w:themeColor="text1"/>
        </w:rPr>
      </w:pPr>
    </w:p>
    <w:p w:rsidR="00D24DF0" w:rsidRPr="001E37FD" w:rsidRDefault="006B7419">
      <w:pPr>
        <w:ind w:firstLine="709"/>
        <w:jc w:val="both"/>
        <w:rPr>
          <w:color w:val="000000" w:themeColor="text1"/>
        </w:rPr>
      </w:pPr>
      <w:r w:rsidRPr="001E37FD">
        <w:rPr>
          <w:color w:val="000000" w:themeColor="text1"/>
        </w:rPr>
        <w:t>2</w:t>
      </w:r>
      <w:r w:rsidR="005908D7" w:rsidRPr="001E37FD">
        <w:rPr>
          <w:color w:val="000000" w:themeColor="text1"/>
        </w:rPr>
        <w:t>6</w:t>
      </w:r>
      <w:r w:rsidRPr="001E37FD">
        <w:rPr>
          <w:color w:val="000000" w:themeColor="text1"/>
        </w:rPr>
        <w:t xml:space="preserve"> сентября</w:t>
      </w:r>
      <w:r w:rsidR="00D24DF0" w:rsidRPr="001E37FD">
        <w:rPr>
          <w:color w:val="000000" w:themeColor="text1"/>
        </w:rPr>
        <w:t xml:space="preserve"> 201</w:t>
      </w:r>
      <w:r w:rsidRPr="001E37FD">
        <w:rPr>
          <w:color w:val="000000" w:themeColor="text1"/>
        </w:rPr>
        <w:t>9</w:t>
      </w:r>
      <w:r w:rsidR="00D24DF0" w:rsidRPr="001E37FD">
        <w:rPr>
          <w:color w:val="000000" w:themeColor="text1"/>
        </w:rPr>
        <w:t xml:space="preserve">г.                                                                                           </w:t>
      </w:r>
      <w:r w:rsidRPr="001E37FD">
        <w:rPr>
          <w:color w:val="000000" w:themeColor="text1"/>
        </w:rPr>
        <w:t>ст</w:t>
      </w:r>
      <w:proofErr w:type="gramStart"/>
      <w:r w:rsidRPr="001E37FD">
        <w:rPr>
          <w:color w:val="000000" w:themeColor="text1"/>
        </w:rPr>
        <w:t>.Н</w:t>
      </w:r>
      <w:proofErr w:type="gramEnd"/>
      <w:r w:rsidRPr="001E37FD">
        <w:rPr>
          <w:color w:val="000000" w:themeColor="text1"/>
        </w:rPr>
        <w:t>екрасовская</w:t>
      </w:r>
    </w:p>
    <w:p w:rsidR="00D24DF0" w:rsidRPr="001E37FD" w:rsidRDefault="00D24DF0">
      <w:pPr>
        <w:ind w:firstLine="709"/>
        <w:jc w:val="both"/>
        <w:rPr>
          <w:color w:val="000000" w:themeColor="text1"/>
        </w:rPr>
      </w:pPr>
    </w:p>
    <w:p w:rsidR="00D24DF0" w:rsidRPr="001E37FD" w:rsidRDefault="00D24DF0">
      <w:pPr>
        <w:ind w:firstLine="709"/>
        <w:jc w:val="both"/>
        <w:rPr>
          <w:color w:val="000000" w:themeColor="text1"/>
        </w:rPr>
      </w:pPr>
      <w:r w:rsidRPr="001E37FD">
        <w:rPr>
          <w:b/>
          <w:color w:val="000000" w:themeColor="text1"/>
        </w:rPr>
        <w:t>Основание проведения проверки</w:t>
      </w:r>
      <w:r w:rsidR="0030796C" w:rsidRPr="001E37FD">
        <w:rPr>
          <w:color w:val="000000" w:themeColor="text1"/>
        </w:rPr>
        <w:t xml:space="preserve"> - план контрольных мероприятий</w:t>
      </w:r>
      <w:r w:rsidRPr="001E37FD">
        <w:rPr>
          <w:color w:val="000000" w:themeColor="text1"/>
        </w:rPr>
        <w:t xml:space="preserve">, утвержденный </w:t>
      </w:r>
      <w:r w:rsidR="0030796C" w:rsidRPr="001E37FD">
        <w:rPr>
          <w:color w:val="000000" w:themeColor="text1"/>
        </w:rPr>
        <w:t xml:space="preserve"> постановлением </w:t>
      </w:r>
      <w:r w:rsidR="006B7419" w:rsidRPr="001E37FD">
        <w:rPr>
          <w:color w:val="000000" w:themeColor="text1"/>
        </w:rPr>
        <w:t>глав</w:t>
      </w:r>
      <w:r w:rsidR="0030796C" w:rsidRPr="001E37FD">
        <w:rPr>
          <w:color w:val="000000" w:themeColor="text1"/>
        </w:rPr>
        <w:t>ы</w:t>
      </w:r>
      <w:r w:rsidR="006B7419" w:rsidRPr="001E37FD">
        <w:rPr>
          <w:color w:val="000000" w:themeColor="text1"/>
        </w:rPr>
        <w:t xml:space="preserve"> Некрасовского сельского поселения Усть </w:t>
      </w:r>
      <w:proofErr w:type="gramStart"/>
      <w:r w:rsidR="006B7419" w:rsidRPr="001E37FD">
        <w:rPr>
          <w:color w:val="000000" w:themeColor="text1"/>
        </w:rPr>
        <w:t>–Л</w:t>
      </w:r>
      <w:proofErr w:type="gramEnd"/>
      <w:r w:rsidR="006B7419" w:rsidRPr="001E37FD">
        <w:rPr>
          <w:color w:val="000000" w:themeColor="text1"/>
        </w:rPr>
        <w:t xml:space="preserve">абинского </w:t>
      </w:r>
      <w:r w:rsidR="0030796C" w:rsidRPr="001E37FD">
        <w:rPr>
          <w:color w:val="000000" w:themeColor="text1"/>
        </w:rPr>
        <w:t>района</w:t>
      </w:r>
      <w:r w:rsidR="005908D7" w:rsidRPr="001E37FD">
        <w:rPr>
          <w:color w:val="000000" w:themeColor="text1"/>
        </w:rPr>
        <w:t xml:space="preserve"> №126 от 21.08.2019 «Об утверждении Плана контрольных мероприятий по внутреннему финансовому контролю администрации Некрасовского сельского поселения Усть –Лабинского района на 2019 год»</w:t>
      </w:r>
      <w:r w:rsidR="0030796C" w:rsidRPr="001E37FD">
        <w:rPr>
          <w:color w:val="000000" w:themeColor="text1"/>
        </w:rPr>
        <w:t>.</w:t>
      </w:r>
    </w:p>
    <w:p w:rsidR="00D24DF0" w:rsidRPr="001E37FD" w:rsidRDefault="00D24DF0">
      <w:pPr>
        <w:ind w:firstLine="709"/>
        <w:jc w:val="both"/>
        <w:rPr>
          <w:b/>
          <w:color w:val="000000" w:themeColor="text1"/>
        </w:rPr>
      </w:pPr>
    </w:p>
    <w:p w:rsidR="00D24DF0" w:rsidRPr="001E37FD" w:rsidRDefault="00D24DF0">
      <w:pPr>
        <w:ind w:firstLine="709"/>
        <w:jc w:val="both"/>
        <w:rPr>
          <w:color w:val="000000" w:themeColor="text1"/>
        </w:rPr>
      </w:pPr>
      <w:r w:rsidRPr="001E37FD">
        <w:rPr>
          <w:b/>
          <w:color w:val="000000" w:themeColor="text1"/>
        </w:rPr>
        <w:t>Тема проверки</w:t>
      </w:r>
      <w:r w:rsidRPr="001E37FD">
        <w:rPr>
          <w:color w:val="000000" w:themeColor="text1"/>
        </w:rPr>
        <w:t xml:space="preserve"> –</w:t>
      </w:r>
      <w:r w:rsidR="0030796C" w:rsidRPr="001E37FD">
        <w:rPr>
          <w:color w:val="000000" w:themeColor="text1"/>
        </w:rPr>
        <w:t xml:space="preserve"> п</w:t>
      </w:r>
      <w:r w:rsidR="0030796C" w:rsidRPr="001E37FD">
        <w:rPr>
          <w:bCs/>
          <w:color w:val="000000" w:themeColor="text1"/>
        </w:rPr>
        <w:t>роверка обоснованности расходования средств, направленных на приобретение и списание материальных запасов в части Г</w:t>
      </w:r>
      <w:r w:rsidR="00CC0E45" w:rsidRPr="001E37FD">
        <w:rPr>
          <w:bCs/>
          <w:color w:val="000000" w:themeColor="text1"/>
        </w:rPr>
        <w:t>СМ</w:t>
      </w:r>
      <w:r w:rsidRPr="001E37FD">
        <w:rPr>
          <w:color w:val="000000" w:themeColor="text1"/>
        </w:rPr>
        <w:t>.</w:t>
      </w:r>
    </w:p>
    <w:p w:rsidR="00D24DF0" w:rsidRPr="001E37FD" w:rsidRDefault="00D24DF0">
      <w:pPr>
        <w:ind w:firstLine="709"/>
        <w:jc w:val="both"/>
        <w:rPr>
          <w:b/>
          <w:color w:val="000000" w:themeColor="text1"/>
        </w:rPr>
      </w:pPr>
    </w:p>
    <w:p w:rsidR="00D24DF0" w:rsidRPr="001E37FD" w:rsidRDefault="00D24DF0">
      <w:pPr>
        <w:ind w:firstLine="709"/>
        <w:jc w:val="both"/>
        <w:rPr>
          <w:color w:val="000000" w:themeColor="text1"/>
        </w:rPr>
      </w:pPr>
      <w:r w:rsidRPr="001E37FD">
        <w:rPr>
          <w:b/>
          <w:color w:val="000000" w:themeColor="text1"/>
        </w:rPr>
        <w:t>Цель проверки</w:t>
      </w:r>
      <w:r w:rsidRPr="001E37FD">
        <w:rPr>
          <w:color w:val="000000" w:themeColor="text1"/>
        </w:rPr>
        <w:t xml:space="preserve"> – предупреждение и выявление нарушений законодательства Российской Федерации в отношении использования бюджетных средств.</w:t>
      </w:r>
    </w:p>
    <w:p w:rsidR="00D24DF0" w:rsidRPr="001E37FD" w:rsidRDefault="00D24DF0">
      <w:pPr>
        <w:ind w:firstLine="709"/>
        <w:jc w:val="both"/>
        <w:rPr>
          <w:b/>
          <w:color w:val="000000" w:themeColor="text1"/>
        </w:rPr>
      </w:pPr>
    </w:p>
    <w:p w:rsidR="00D24DF0" w:rsidRPr="001E37FD" w:rsidRDefault="00D24DF0">
      <w:pPr>
        <w:ind w:firstLine="709"/>
        <w:jc w:val="both"/>
        <w:rPr>
          <w:color w:val="000000" w:themeColor="text1"/>
        </w:rPr>
      </w:pPr>
      <w:r w:rsidRPr="001E37FD">
        <w:rPr>
          <w:b/>
          <w:color w:val="000000" w:themeColor="text1"/>
        </w:rPr>
        <w:t>Дата начала проведения проверки</w:t>
      </w:r>
      <w:r w:rsidRPr="001E37FD">
        <w:rPr>
          <w:color w:val="000000" w:themeColor="text1"/>
        </w:rPr>
        <w:t xml:space="preserve"> – с </w:t>
      </w:r>
      <w:r w:rsidR="009B375E" w:rsidRPr="001E37FD">
        <w:rPr>
          <w:color w:val="000000" w:themeColor="text1"/>
        </w:rPr>
        <w:t>01.09.2019 г. по 30.09.2019</w:t>
      </w:r>
      <w:r w:rsidRPr="001E37FD">
        <w:rPr>
          <w:color w:val="000000" w:themeColor="text1"/>
        </w:rPr>
        <w:t xml:space="preserve"> г.</w:t>
      </w:r>
    </w:p>
    <w:p w:rsidR="00D24DF0" w:rsidRPr="001E37FD" w:rsidRDefault="00D24DF0">
      <w:pPr>
        <w:ind w:firstLine="709"/>
        <w:jc w:val="both"/>
        <w:rPr>
          <w:color w:val="000000" w:themeColor="text1"/>
        </w:rPr>
      </w:pPr>
      <w:r w:rsidRPr="001E37FD">
        <w:rPr>
          <w:color w:val="000000" w:themeColor="text1"/>
        </w:rPr>
        <w:tab/>
      </w:r>
    </w:p>
    <w:p w:rsidR="00D24DF0" w:rsidRPr="001E37FD" w:rsidRDefault="00D24DF0">
      <w:pPr>
        <w:ind w:firstLine="709"/>
        <w:jc w:val="both"/>
        <w:rPr>
          <w:color w:val="000000" w:themeColor="text1"/>
        </w:rPr>
      </w:pPr>
      <w:r w:rsidRPr="001E37FD">
        <w:rPr>
          <w:b/>
          <w:color w:val="000000" w:themeColor="text1"/>
        </w:rPr>
        <w:t>Проверяемый период</w:t>
      </w:r>
      <w:r w:rsidRPr="001E37FD">
        <w:rPr>
          <w:color w:val="000000" w:themeColor="text1"/>
        </w:rPr>
        <w:t xml:space="preserve"> – </w:t>
      </w:r>
      <w:r w:rsidR="009B375E" w:rsidRPr="001E37FD">
        <w:rPr>
          <w:color w:val="000000" w:themeColor="text1"/>
        </w:rPr>
        <w:t>с 01.01.2018 по 31.12.2018 г.</w:t>
      </w:r>
    </w:p>
    <w:p w:rsidR="00D24DF0" w:rsidRPr="001E37FD" w:rsidRDefault="00D24DF0">
      <w:pPr>
        <w:ind w:firstLine="709"/>
        <w:jc w:val="both"/>
        <w:rPr>
          <w:color w:val="000000" w:themeColor="text1"/>
        </w:rPr>
      </w:pPr>
      <w:r w:rsidRPr="001E37FD">
        <w:rPr>
          <w:color w:val="000000" w:themeColor="text1"/>
        </w:rPr>
        <w:tab/>
      </w:r>
    </w:p>
    <w:p w:rsidR="00D24DF0" w:rsidRPr="001E37FD" w:rsidRDefault="00D24DF0" w:rsidP="005908D7">
      <w:pPr>
        <w:shd w:val="clear" w:color="auto" w:fill="FFFFFF"/>
        <w:ind w:firstLine="709"/>
        <w:contextualSpacing/>
        <w:jc w:val="both"/>
        <w:rPr>
          <w:color w:val="000000" w:themeColor="text1"/>
          <w:spacing w:val="-2"/>
        </w:rPr>
      </w:pPr>
      <w:r w:rsidRPr="001E37FD">
        <w:rPr>
          <w:color w:val="000000" w:themeColor="text1"/>
        </w:rPr>
        <w:t xml:space="preserve">Документальная проверка проведена выборочным методом с ведома </w:t>
      </w:r>
      <w:r w:rsidR="009B375E" w:rsidRPr="001E37FD">
        <w:rPr>
          <w:color w:val="000000" w:themeColor="text1"/>
        </w:rPr>
        <w:t xml:space="preserve">директора </w:t>
      </w:r>
      <w:proofErr w:type="gramStart"/>
      <w:r w:rsidR="00FB1D4B" w:rsidRPr="001E37FD">
        <w:rPr>
          <w:color w:val="000000" w:themeColor="text1"/>
        </w:rPr>
        <w:t>-И</w:t>
      </w:r>
      <w:proofErr w:type="gramEnd"/>
      <w:r w:rsidR="00FB1D4B" w:rsidRPr="001E37FD">
        <w:rPr>
          <w:color w:val="000000" w:themeColor="text1"/>
        </w:rPr>
        <w:t xml:space="preserve">ванова Игоря Викторовича </w:t>
      </w:r>
      <w:r w:rsidR="009B375E" w:rsidRPr="001E37FD">
        <w:rPr>
          <w:color w:val="000000" w:themeColor="text1"/>
        </w:rPr>
        <w:t>в присутствии бухгалтера</w:t>
      </w:r>
      <w:r w:rsidR="00FB1D4B" w:rsidRPr="001E37FD">
        <w:rPr>
          <w:color w:val="000000" w:themeColor="text1"/>
        </w:rPr>
        <w:t xml:space="preserve">- </w:t>
      </w:r>
      <w:proofErr w:type="spellStart"/>
      <w:r w:rsidR="00FB1D4B" w:rsidRPr="001E37FD">
        <w:rPr>
          <w:color w:val="000000" w:themeColor="text1"/>
        </w:rPr>
        <w:t>Курепты</w:t>
      </w:r>
      <w:proofErr w:type="spellEnd"/>
      <w:r w:rsidR="00FB1D4B" w:rsidRPr="001E37FD">
        <w:rPr>
          <w:color w:val="000000" w:themeColor="text1"/>
        </w:rPr>
        <w:t xml:space="preserve"> Любовь Дмитриевны</w:t>
      </w:r>
      <w:r w:rsidR="009B375E" w:rsidRPr="001E37FD">
        <w:rPr>
          <w:color w:val="000000" w:themeColor="text1"/>
        </w:rPr>
        <w:t>.</w:t>
      </w:r>
    </w:p>
    <w:p w:rsidR="00D24DF0" w:rsidRPr="001E37FD" w:rsidRDefault="009B375E" w:rsidP="009B375E">
      <w:pPr>
        <w:ind w:firstLine="709"/>
        <w:jc w:val="both"/>
        <w:rPr>
          <w:color w:val="000000" w:themeColor="text1"/>
        </w:rPr>
      </w:pPr>
      <w:r w:rsidRPr="001E37FD">
        <w:rPr>
          <w:color w:val="000000" w:themeColor="text1"/>
        </w:rPr>
        <w:t xml:space="preserve">Проверка проведена начальником финансового отдела администрации Некрасовского сельского поселения Усть </w:t>
      </w:r>
      <w:proofErr w:type="gramStart"/>
      <w:r w:rsidRPr="001E37FD">
        <w:rPr>
          <w:color w:val="000000" w:themeColor="text1"/>
        </w:rPr>
        <w:t>–Л</w:t>
      </w:r>
      <w:proofErr w:type="gramEnd"/>
      <w:r w:rsidRPr="001E37FD">
        <w:rPr>
          <w:color w:val="000000" w:themeColor="text1"/>
        </w:rPr>
        <w:t xml:space="preserve">абинского района Гогитидзе Валентиной Павловной; специалистом второй категории финансового отдела - </w:t>
      </w:r>
      <w:proofErr w:type="spellStart"/>
      <w:r w:rsidRPr="001E37FD">
        <w:rPr>
          <w:color w:val="000000" w:themeColor="text1"/>
        </w:rPr>
        <w:t>Зося</w:t>
      </w:r>
      <w:proofErr w:type="spellEnd"/>
      <w:r w:rsidRPr="001E37FD">
        <w:rPr>
          <w:color w:val="000000" w:themeColor="text1"/>
        </w:rPr>
        <w:t xml:space="preserve"> Ириной Васильевной.</w:t>
      </w:r>
    </w:p>
    <w:p w:rsidR="00D24DF0" w:rsidRPr="001E37FD" w:rsidRDefault="00D24DF0">
      <w:pPr>
        <w:ind w:firstLine="709"/>
        <w:contextualSpacing/>
        <w:jc w:val="both"/>
        <w:rPr>
          <w:color w:val="000000" w:themeColor="text1"/>
        </w:rPr>
      </w:pPr>
      <w:r w:rsidRPr="001E37FD">
        <w:rPr>
          <w:color w:val="000000" w:themeColor="text1"/>
        </w:rPr>
        <w:t>Проверка проводилась выборочным методом, путем сопоставления информации, указанной в первичных учетных документах на поступление и выбытие бюджетных средств с информацией, содержащейся в регистрах бюджетного учета.</w:t>
      </w:r>
    </w:p>
    <w:p w:rsidR="005908D7" w:rsidRPr="001E37FD" w:rsidRDefault="00D24DF0" w:rsidP="005908D7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1E37FD">
        <w:rPr>
          <w:color w:val="000000" w:themeColor="text1"/>
        </w:rPr>
        <w:t>По результатам контрольного ме</w:t>
      </w:r>
      <w:r w:rsidR="004D2F00" w:rsidRPr="001E37FD">
        <w:rPr>
          <w:color w:val="000000" w:themeColor="text1"/>
        </w:rPr>
        <w:t>роприятия установлено следующее:</w:t>
      </w:r>
    </w:p>
    <w:p w:rsidR="005908D7" w:rsidRPr="001E37FD" w:rsidRDefault="00CC0E45" w:rsidP="005908D7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1E37FD">
        <w:rPr>
          <w:color w:val="000000" w:themeColor="text1"/>
        </w:rPr>
        <w:t xml:space="preserve">Количество </w:t>
      </w:r>
      <w:r w:rsidR="00D24DF0" w:rsidRPr="001E37FD">
        <w:rPr>
          <w:color w:val="000000" w:themeColor="text1"/>
        </w:rPr>
        <w:t xml:space="preserve">транспортных средств, принадлежащих </w:t>
      </w:r>
      <w:r w:rsidR="004D2F00" w:rsidRPr="001E37FD">
        <w:rPr>
          <w:color w:val="000000" w:themeColor="text1"/>
        </w:rPr>
        <w:t>МКУ</w:t>
      </w:r>
      <w:r w:rsidR="004D2F00" w:rsidRPr="001E37FD">
        <w:rPr>
          <w:bCs/>
          <w:color w:val="000000" w:themeColor="text1"/>
        </w:rPr>
        <w:t xml:space="preserve"> «Возрождение» Некрасовского сельского поселения Усть </w:t>
      </w:r>
      <w:proofErr w:type="gramStart"/>
      <w:r w:rsidR="004D2F00" w:rsidRPr="001E37FD">
        <w:rPr>
          <w:bCs/>
          <w:color w:val="000000" w:themeColor="text1"/>
        </w:rPr>
        <w:t>–Л</w:t>
      </w:r>
      <w:proofErr w:type="gramEnd"/>
      <w:r w:rsidR="004D2F00" w:rsidRPr="001E37FD">
        <w:rPr>
          <w:bCs/>
          <w:color w:val="000000" w:themeColor="text1"/>
        </w:rPr>
        <w:t>абинского района</w:t>
      </w:r>
      <w:r w:rsidR="00FB1D4B" w:rsidRPr="001E37FD">
        <w:rPr>
          <w:bCs/>
          <w:color w:val="000000" w:themeColor="text1"/>
        </w:rPr>
        <w:t xml:space="preserve"> на праве оперативного управления</w:t>
      </w:r>
      <w:r w:rsidR="004D2F00" w:rsidRPr="001E37FD">
        <w:rPr>
          <w:bCs/>
          <w:color w:val="000000" w:themeColor="text1"/>
        </w:rPr>
        <w:t xml:space="preserve"> </w:t>
      </w:r>
      <w:r w:rsidR="00D24DF0" w:rsidRPr="001E37FD">
        <w:rPr>
          <w:color w:val="000000" w:themeColor="text1"/>
        </w:rPr>
        <w:t>в проверяемом периоде, составляло</w:t>
      </w:r>
      <w:r w:rsidRPr="001E37FD">
        <w:rPr>
          <w:color w:val="000000" w:themeColor="text1"/>
        </w:rPr>
        <w:t xml:space="preserve"> 1</w:t>
      </w:r>
      <w:r w:rsidR="004D2F00" w:rsidRPr="001E37FD">
        <w:rPr>
          <w:color w:val="000000" w:themeColor="text1"/>
        </w:rPr>
        <w:t xml:space="preserve"> </w:t>
      </w:r>
      <w:r w:rsidR="00D24DF0" w:rsidRPr="001E37FD">
        <w:rPr>
          <w:color w:val="000000" w:themeColor="text1"/>
        </w:rPr>
        <w:t>единиц</w:t>
      </w:r>
      <w:r w:rsidRPr="001E37FD">
        <w:rPr>
          <w:color w:val="000000" w:themeColor="text1"/>
        </w:rPr>
        <w:t>у</w:t>
      </w:r>
      <w:r w:rsidR="00D24DF0" w:rsidRPr="001E37FD">
        <w:rPr>
          <w:color w:val="000000" w:themeColor="text1"/>
        </w:rPr>
        <w:t xml:space="preserve"> </w:t>
      </w:r>
      <w:r w:rsidRPr="001E37FD">
        <w:rPr>
          <w:color w:val="000000" w:themeColor="text1"/>
        </w:rPr>
        <w:t>.</w:t>
      </w:r>
    </w:p>
    <w:p w:rsidR="005908D7" w:rsidRPr="001E37FD" w:rsidRDefault="00D24DF0" w:rsidP="005908D7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1E37FD">
        <w:rPr>
          <w:color w:val="000000" w:themeColor="text1"/>
        </w:rPr>
        <w:t>В течение 201</w:t>
      </w:r>
      <w:r w:rsidR="004D2F00" w:rsidRPr="001E37FD">
        <w:rPr>
          <w:color w:val="000000" w:themeColor="text1"/>
        </w:rPr>
        <w:t>8</w:t>
      </w:r>
      <w:r w:rsidRPr="001E37FD">
        <w:rPr>
          <w:color w:val="000000" w:themeColor="text1"/>
        </w:rPr>
        <w:t xml:space="preserve"> г. приобретено горюче-смазочных материалов </w:t>
      </w:r>
      <w:r w:rsidR="00CC0E45" w:rsidRPr="001E37FD">
        <w:rPr>
          <w:color w:val="000000" w:themeColor="text1"/>
        </w:rPr>
        <w:t>на сумму</w:t>
      </w:r>
      <w:r w:rsidRPr="001E37FD">
        <w:rPr>
          <w:color w:val="000000" w:themeColor="text1"/>
        </w:rPr>
        <w:t xml:space="preserve"> </w:t>
      </w:r>
      <w:r w:rsidR="005908D7" w:rsidRPr="001E37FD">
        <w:rPr>
          <w:color w:val="000000" w:themeColor="text1"/>
        </w:rPr>
        <w:t>216</w:t>
      </w:r>
      <w:r w:rsidR="00CC0E45" w:rsidRPr="001E37FD">
        <w:rPr>
          <w:color w:val="000000" w:themeColor="text1"/>
        </w:rPr>
        <w:t>260,90</w:t>
      </w:r>
      <w:r w:rsidR="005908D7" w:rsidRPr="001E37FD">
        <w:rPr>
          <w:color w:val="000000" w:themeColor="text1"/>
        </w:rPr>
        <w:t xml:space="preserve"> </w:t>
      </w:r>
      <w:r w:rsidRPr="001E37FD">
        <w:rPr>
          <w:color w:val="000000" w:themeColor="text1"/>
        </w:rPr>
        <w:t>рублей.</w:t>
      </w:r>
    </w:p>
    <w:p w:rsidR="005908D7" w:rsidRPr="001E37FD" w:rsidRDefault="00D24DF0" w:rsidP="005908D7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1E37FD">
        <w:rPr>
          <w:color w:val="000000" w:themeColor="text1"/>
        </w:rPr>
        <w:t>Остат</w:t>
      </w:r>
      <w:r w:rsidR="00FB1D4B" w:rsidRPr="001E37FD">
        <w:rPr>
          <w:color w:val="000000" w:themeColor="text1"/>
        </w:rPr>
        <w:t>ка</w:t>
      </w:r>
      <w:r w:rsidRPr="001E37FD">
        <w:rPr>
          <w:color w:val="000000" w:themeColor="text1"/>
        </w:rPr>
        <w:t xml:space="preserve"> горюче-смазочных материалов на 01 января 201</w:t>
      </w:r>
      <w:r w:rsidR="004D2F00" w:rsidRPr="001E37FD">
        <w:rPr>
          <w:color w:val="000000" w:themeColor="text1"/>
        </w:rPr>
        <w:t>9</w:t>
      </w:r>
      <w:r w:rsidRPr="001E37FD">
        <w:rPr>
          <w:color w:val="000000" w:themeColor="text1"/>
        </w:rPr>
        <w:t xml:space="preserve"> года </w:t>
      </w:r>
      <w:r w:rsidR="00CC0E45" w:rsidRPr="001E37FD">
        <w:rPr>
          <w:color w:val="000000" w:themeColor="text1"/>
        </w:rPr>
        <w:t>не имеется.</w:t>
      </w:r>
    </w:p>
    <w:p w:rsidR="00D24DF0" w:rsidRPr="001E37FD" w:rsidRDefault="00D24DF0" w:rsidP="005908D7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1E37FD">
        <w:rPr>
          <w:color w:val="000000" w:themeColor="text1"/>
        </w:rPr>
        <w:t xml:space="preserve">Нормы расхода топлива на транспортные средства утверждены </w:t>
      </w:r>
      <w:r w:rsidR="00CC0E45" w:rsidRPr="001E37FD">
        <w:rPr>
          <w:color w:val="000000" w:themeColor="text1"/>
        </w:rPr>
        <w:t>приказом № 08-п от 09.01.2018 г. «Об установлении норм расхода ГСМ на 2018г.»</w:t>
      </w:r>
    </w:p>
    <w:p w:rsidR="00D24DF0" w:rsidRPr="001E37FD" w:rsidRDefault="00D24DF0">
      <w:pPr>
        <w:ind w:firstLine="709"/>
        <w:jc w:val="both"/>
        <w:rPr>
          <w:color w:val="000000" w:themeColor="text1"/>
        </w:rPr>
      </w:pPr>
    </w:p>
    <w:p w:rsidR="00D24DF0" w:rsidRPr="001E37FD" w:rsidRDefault="00D24DF0">
      <w:pPr>
        <w:ind w:firstLine="709"/>
        <w:jc w:val="center"/>
        <w:rPr>
          <w:b/>
          <w:color w:val="000000" w:themeColor="text1"/>
        </w:rPr>
      </w:pPr>
      <w:r w:rsidRPr="001E37FD">
        <w:rPr>
          <w:b/>
          <w:color w:val="000000" w:themeColor="text1"/>
        </w:rPr>
        <w:t xml:space="preserve">1. Приобретение горюче-смазочных материалов (ГСМ) учреждением </w:t>
      </w:r>
    </w:p>
    <w:p w:rsidR="00D24DF0" w:rsidRPr="001E37FD" w:rsidRDefault="00D24DF0">
      <w:pPr>
        <w:ind w:firstLine="709"/>
        <w:jc w:val="both"/>
        <w:rPr>
          <w:color w:val="000000" w:themeColor="text1"/>
        </w:rPr>
      </w:pPr>
    </w:p>
    <w:p w:rsidR="005908D7" w:rsidRPr="001E37FD" w:rsidRDefault="00D24DF0" w:rsidP="005908D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E37FD">
        <w:rPr>
          <w:color w:val="000000" w:themeColor="text1"/>
        </w:rPr>
        <w:t xml:space="preserve">Учет ГСМ ведется на счете 1 105 33 000 "Горюче-смазочные материалы - иное движимое имущество учреждения". Расходы на приобретение ГСМ отражаются по виду расходов </w:t>
      </w:r>
      <w:hyperlink r:id="rId5" w:history="1">
        <w:r w:rsidRPr="001E37FD">
          <w:rPr>
            <w:color w:val="000000" w:themeColor="text1"/>
          </w:rPr>
          <w:t>244</w:t>
        </w:r>
      </w:hyperlink>
      <w:r w:rsidRPr="001E37FD">
        <w:rPr>
          <w:color w:val="000000" w:themeColor="text1"/>
        </w:rPr>
        <w:t xml:space="preserve"> "Прочая закупка товаров, работ и услуг для обеспечения государственных (муниципальных) нужд" и относятся на </w:t>
      </w:r>
      <w:hyperlink r:id="rId6" w:history="1">
        <w:r w:rsidRPr="001E37FD">
          <w:rPr>
            <w:color w:val="000000" w:themeColor="text1"/>
          </w:rPr>
          <w:t>статью 340</w:t>
        </w:r>
      </w:hyperlink>
      <w:r w:rsidRPr="001E37FD">
        <w:rPr>
          <w:color w:val="000000" w:themeColor="text1"/>
        </w:rPr>
        <w:t xml:space="preserve"> "Увеличение стоимости материальных запасов" КОСГУ.</w:t>
      </w:r>
      <w:r w:rsidR="005908D7" w:rsidRPr="001E37FD">
        <w:rPr>
          <w:color w:val="000000" w:themeColor="text1"/>
        </w:rPr>
        <w:t xml:space="preserve"> </w:t>
      </w:r>
    </w:p>
    <w:p w:rsidR="005908D7" w:rsidRPr="001E37FD" w:rsidRDefault="005908D7" w:rsidP="005908D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E37FD">
        <w:rPr>
          <w:color w:val="000000" w:themeColor="text1"/>
        </w:rPr>
        <w:t xml:space="preserve">Приобретение ГСМ в 2018 году осуществлялось путем безналичного перечисления в сумме 216260,90 рублей  ООО «Дельта». </w:t>
      </w:r>
    </w:p>
    <w:p w:rsidR="00D24DF0" w:rsidRPr="001E37FD" w:rsidRDefault="00D24DF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D24DF0" w:rsidRPr="001E37FD" w:rsidRDefault="00D24DF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E37FD">
        <w:rPr>
          <w:color w:val="000000" w:themeColor="text1"/>
        </w:rPr>
        <w:lastRenderedPageBreak/>
        <w:t xml:space="preserve">Ежемесячно </w:t>
      </w:r>
      <w:r w:rsidR="00CC0E45" w:rsidRPr="001E37FD">
        <w:rPr>
          <w:color w:val="000000" w:themeColor="text1"/>
        </w:rPr>
        <w:t xml:space="preserve">ООО «Дельта» </w:t>
      </w:r>
      <w:r w:rsidRPr="001E37FD">
        <w:rPr>
          <w:color w:val="000000" w:themeColor="text1"/>
        </w:rPr>
        <w:t>пред</w:t>
      </w:r>
      <w:r w:rsidR="00CC0E45" w:rsidRPr="001E37FD">
        <w:rPr>
          <w:color w:val="000000" w:themeColor="text1"/>
        </w:rPr>
        <w:t>о</w:t>
      </w:r>
      <w:r w:rsidRPr="001E37FD">
        <w:rPr>
          <w:color w:val="000000" w:themeColor="text1"/>
        </w:rPr>
        <w:t xml:space="preserve">ставляет </w:t>
      </w:r>
      <w:r w:rsidR="00CC0E45" w:rsidRPr="001E37FD">
        <w:rPr>
          <w:color w:val="000000" w:themeColor="text1"/>
        </w:rPr>
        <w:t>МКУ</w:t>
      </w:r>
      <w:r w:rsidR="00CC0E45" w:rsidRPr="001E37FD">
        <w:rPr>
          <w:bCs/>
          <w:color w:val="000000" w:themeColor="text1"/>
        </w:rPr>
        <w:t xml:space="preserve"> «Возрождение» Некрасовского сельского поселения Усть </w:t>
      </w:r>
      <w:proofErr w:type="gramStart"/>
      <w:r w:rsidR="00CC0E45" w:rsidRPr="001E37FD">
        <w:rPr>
          <w:bCs/>
          <w:color w:val="000000" w:themeColor="text1"/>
        </w:rPr>
        <w:t>–Л</w:t>
      </w:r>
      <w:proofErr w:type="gramEnd"/>
      <w:r w:rsidR="00CC0E45" w:rsidRPr="001E37FD">
        <w:rPr>
          <w:bCs/>
          <w:color w:val="000000" w:themeColor="text1"/>
        </w:rPr>
        <w:t>абинского района</w:t>
      </w:r>
      <w:r w:rsidR="00CC0E45" w:rsidRPr="001E37FD">
        <w:rPr>
          <w:color w:val="000000" w:themeColor="text1"/>
        </w:rPr>
        <w:t xml:space="preserve"> акт сверки взаимных расчетов</w:t>
      </w:r>
      <w:r w:rsidRPr="001E37FD">
        <w:rPr>
          <w:color w:val="000000" w:themeColor="text1"/>
        </w:rPr>
        <w:t>, котор</w:t>
      </w:r>
      <w:r w:rsidR="00CC0E45" w:rsidRPr="001E37FD">
        <w:rPr>
          <w:color w:val="000000" w:themeColor="text1"/>
        </w:rPr>
        <w:t>ый содержит данные об отпущенных ГСМ</w:t>
      </w:r>
      <w:r w:rsidRPr="001E37FD">
        <w:rPr>
          <w:color w:val="000000" w:themeColor="text1"/>
        </w:rPr>
        <w:t>. На основании заправочной ведомости топливной компании и путевых листов</w:t>
      </w:r>
      <w:r w:rsidR="00DA5779" w:rsidRPr="001E37FD">
        <w:rPr>
          <w:color w:val="000000" w:themeColor="text1"/>
        </w:rPr>
        <w:t>,</w:t>
      </w:r>
      <w:r w:rsidRPr="001E37FD">
        <w:rPr>
          <w:color w:val="000000" w:themeColor="text1"/>
        </w:rPr>
        <w:t xml:space="preserve"> </w:t>
      </w:r>
      <w:r w:rsidR="00CC0E45" w:rsidRPr="001E37FD">
        <w:rPr>
          <w:color w:val="000000" w:themeColor="text1"/>
        </w:rPr>
        <w:t>комиссией, утвержденной директором сос</w:t>
      </w:r>
      <w:r w:rsidR="00426AC1" w:rsidRPr="001E37FD">
        <w:rPr>
          <w:color w:val="000000" w:themeColor="text1"/>
        </w:rPr>
        <w:t>тавляется акт  о списании материальных запасов.</w:t>
      </w:r>
      <w:r w:rsidRPr="001E37FD">
        <w:rPr>
          <w:color w:val="000000" w:themeColor="text1"/>
        </w:rPr>
        <w:t xml:space="preserve"> Во время проверки при сравнении данных всех заправочных ведомостей 201</w:t>
      </w:r>
      <w:r w:rsidR="00426AC1" w:rsidRPr="001E37FD">
        <w:rPr>
          <w:color w:val="000000" w:themeColor="text1"/>
        </w:rPr>
        <w:t>8</w:t>
      </w:r>
      <w:r w:rsidRPr="001E37FD">
        <w:rPr>
          <w:color w:val="000000" w:themeColor="text1"/>
        </w:rPr>
        <w:t xml:space="preserve"> года с данными движения г</w:t>
      </w:r>
      <w:r w:rsidR="00426AC1" w:rsidRPr="001E37FD">
        <w:rPr>
          <w:color w:val="000000" w:themeColor="text1"/>
        </w:rPr>
        <w:t xml:space="preserve">орючего путевого листа (выдано </w:t>
      </w:r>
      <w:r w:rsidRPr="001E37FD">
        <w:rPr>
          <w:color w:val="000000" w:themeColor="text1"/>
        </w:rPr>
        <w:t xml:space="preserve"> топлива по заправочному листу), расхождений не выявлено.</w:t>
      </w:r>
    </w:p>
    <w:p w:rsidR="00D24DF0" w:rsidRPr="001E37FD" w:rsidRDefault="00D24DF0">
      <w:pPr>
        <w:ind w:firstLine="709"/>
        <w:jc w:val="both"/>
        <w:rPr>
          <w:color w:val="000000" w:themeColor="text1"/>
        </w:rPr>
      </w:pPr>
      <w:r w:rsidRPr="001E37FD">
        <w:rPr>
          <w:color w:val="000000" w:themeColor="text1"/>
        </w:rPr>
        <w:t xml:space="preserve">Материально-ответственным лицом </w:t>
      </w:r>
      <w:r w:rsidR="00BE3216" w:rsidRPr="001E37FD">
        <w:rPr>
          <w:color w:val="000000" w:themeColor="text1"/>
        </w:rPr>
        <w:t>за</w:t>
      </w:r>
      <w:r w:rsidRPr="001E37FD">
        <w:rPr>
          <w:color w:val="000000" w:themeColor="text1"/>
        </w:rPr>
        <w:t xml:space="preserve"> ГСМ в </w:t>
      </w:r>
      <w:r w:rsidR="00426AC1" w:rsidRPr="001E37FD">
        <w:rPr>
          <w:color w:val="000000" w:themeColor="text1"/>
        </w:rPr>
        <w:t>МКУ</w:t>
      </w:r>
      <w:r w:rsidR="00426AC1" w:rsidRPr="001E37FD">
        <w:rPr>
          <w:bCs/>
          <w:color w:val="000000" w:themeColor="text1"/>
        </w:rPr>
        <w:t xml:space="preserve"> «Возрождение» Некрасовского сельского поселения Усть </w:t>
      </w:r>
      <w:proofErr w:type="gramStart"/>
      <w:r w:rsidR="00426AC1" w:rsidRPr="001E37FD">
        <w:rPr>
          <w:bCs/>
          <w:color w:val="000000" w:themeColor="text1"/>
        </w:rPr>
        <w:t>–Л</w:t>
      </w:r>
      <w:proofErr w:type="gramEnd"/>
      <w:r w:rsidR="00426AC1" w:rsidRPr="001E37FD">
        <w:rPr>
          <w:bCs/>
          <w:color w:val="000000" w:themeColor="text1"/>
        </w:rPr>
        <w:t>абинского района</w:t>
      </w:r>
      <w:r w:rsidR="00426AC1" w:rsidRPr="001E37FD">
        <w:rPr>
          <w:color w:val="000000" w:themeColor="text1"/>
        </w:rPr>
        <w:t xml:space="preserve"> </w:t>
      </w:r>
      <w:r w:rsidRPr="001E37FD">
        <w:rPr>
          <w:color w:val="000000" w:themeColor="text1"/>
        </w:rPr>
        <w:t xml:space="preserve">является </w:t>
      </w:r>
      <w:r w:rsidR="00426AC1" w:rsidRPr="001E37FD">
        <w:rPr>
          <w:color w:val="000000" w:themeColor="text1"/>
        </w:rPr>
        <w:t>директор</w:t>
      </w:r>
      <w:r w:rsidRPr="001E37FD">
        <w:rPr>
          <w:color w:val="000000" w:themeColor="text1"/>
        </w:rPr>
        <w:t>.</w:t>
      </w:r>
    </w:p>
    <w:p w:rsidR="00D24DF0" w:rsidRPr="001E37FD" w:rsidRDefault="00D24DF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D24DF0" w:rsidRPr="001E37FD" w:rsidRDefault="00D24DF0">
      <w:pPr>
        <w:ind w:firstLine="709"/>
        <w:jc w:val="center"/>
        <w:rPr>
          <w:b/>
          <w:color w:val="000000" w:themeColor="text1"/>
        </w:rPr>
      </w:pPr>
      <w:r w:rsidRPr="001E37FD">
        <w:rPr>
          <w:b/>
          <w:color w:val="000000" w:themeColor="text1"/>
        </w:rPr>
        <w:t xml:space="preserve">2. Списание горюче-смазочных материалов (ГСМ) в учреждении </w:t>
      </w:r>
    </w:p>
    <w:p w:rsidR="00D24DF0" w:rsidRPr="001E37FD" w:rsidRDefault="00D24DF0">
      <w:pPr>
        <w:ind w:firstLine="709"/>
        <w:jc w:val="center"/>
        <w:rPr>
          <w:b/>
          <w:color w:val="000000" w:themeColor="text1"/>
        </w:rPr>
      </w:pPr>
    </w:p>
    <w:p w:rsidR="00D24DF0" w:rsidRPr="001E37FD" w:rsidRDefault="00D24DF0">
      <w:pPr>
        <w:ind w:firstLine="709"/>
        <w:jc w:val="center"/>
        <w:rPr>
          <w:b/>
          <w:color w:val="000000" w:themeColor="text1"/>
        </w:rPr>
      </w:pPr>
      <w:r w:rsidRPr="001E37FD">
        <w:rPr>
          <w:b/>
          <w:color w:val="000000" w:themeColor="text1"/>
        </w:rPr>
        <w:t>2.1. Оформление путевых листов</w:t>
      </w:r>
    </w:p>
    <w:p w:rsidR="002641F3" w:rsidRPr="001E37FD" w:rsidRDefault="00D24DF0" w:rsidP="002641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E37FD">
        <w:rPr>
          <w:color w:val="000000" w:themeColor="text1"/>
        </w:rPr>
        <w:t>Списание ГСМ производится согласно заполненным путевым листам. Путевой лист в одном экземпляре, срок действия один день.</w:t>
      </w:r>
      <w:r w:rsidR="002641F3" w:rsidRPr="001E37FD">
        <w:rPr>
          <w:color w:val="000000" w:themeColor="text1"/>
        </w:rPr>
        <w:t xml:space="preserve"> Заполнение путевых листов осуществляется в соответствие с приказом Министерства Транспорта РФ от 18.09.2008 г. № 152, Федеральным законом  от 06.12.2011 N 402-ФЗ.</w:t>
      </w:r>
      <w:r w:rsidRPr="001E37FD">
        <w:rPr>
          <w:color w:val="000000" w:themeColor="text1"/>
        </w:rPr>
        <w:t xml:space="preserve"> По оформлению путевых листов транспортных средств за проверяемый период </w:t>
      </w:r>
      <w:r w:rsidR="002641F3" w:rsidRPr="001E37FD">
        <w:rPr>
          <w:color w:val="000000" w:themeColor="text1"/>
        </w:rPr>
        <w:t xml:space="preserve">замечаний не </w:t>
      </w:r>
      <w:r w:rsidRPr="001E37FD">
        <w:rPr>
          <w:color w:val="000000" w:themeColor="text1"/>
        </w:rPr>
        <w:t>име</w:t>
      </w:r>
      <w:r w:rsidR="002641F3" w:rsidRPr="001E37FD">
        <w:rPr>
          <w:color w:val="000000" w:themeColor="text1"/>
        </w:rPr>
        <w:t>ется</w:t>
      </w:r>
      <w:r w:rsidRPr="001E37FD">
        <w:rPr>
          <w:color w:val="000000" w:themeColor="text1"/>
        </w:rPr>
        <w:t>.</w:t>
      </w:r>
      <w:r w:rsidR="001E37FD" w:rsidRPr="001E37FD">
        <w:rPr>
          <w:color w:val="000000" w:themeColor="text1"/>
        </w:rPr>
        <w:t xml:space="preserve"> Все обязательные реквизиты, подтверждающие производственных характер расходов учреждения, заполнен</w:t>
      </w:r>
      <w:proofErr w:type="gramStart"/>
      <w:r w:rsidR="001E37FD" w:rsidRPr="001E37FD">
        <w:rPr>
          <w:color w:val="000000" w:themeColor="text1"/>
        </w:rPr>
        <w:t>ы(</w:t>
      </w:r>
      <w:proofErr w:type="gramEnd"/>
      <w:r w:rsidR="001E37FD" w:rsidRPr="001E37FD">
        <w:rPr>
          <w:color w:val="000000" w:themeColor="text1"/>
        </w:rPr>
        <w:t>цель поездки, подтверждение всех маршрутов осуществляется подписью директора учреждения с расшифровкой и т.п.)</w:t>
      </w:r>
    </w:p>
    <w:p w:rsidR="00D24DF0" w:rsidRPr="001E37FD" w:rsidRDefault="00D24DF0" w:rsidP="001E37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E37FD">
        <w:rPr>
          <w:color w:val="000000" w:themeColor="text1"/>
        </w:rPr>
        <w:t xml:space="preserve">Проверкой порядка заполнения путевых листов водителем и принятия их к учету бухгалтером установлено, что в путевых листах, принятых к учету, записи сделаны разборчиво, подчисток и исправлений не допускалось. </w:t>
      </w:r>
    </w:p>
    <w:p w:rsidR="00D24DF0" w:rsidRPr="001E37FD" w:rsidRDefault="00D24DF0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D24DF0" w:rsidRPr="001E37FD" w:rsidRDefault="00D24DF0">
      <w:pPr>
        <w:ind w:firstLine="709"/>
        <w:jc w:val="center"/>
        <w:rPr>
          <w:b/>
          <w:color w:val="000000" w:themeColor="text1"/>
        </w:rPr>
      </w:pPr>
      <w:r w:rsidRPr="001E37FD">
        <w:rPr>
          <w:b/>
          <w:color w:val="000000" w:themeColor="text1"/>
        </w:rPr>
        <w:t>2.2. Списание топлива.</w:t>
      </w:r>
    </w:p>
    <w:p w:rsidR="00D24DF0" w:rsidRPr="001E37FD" w:rsidRDefault="00D24DF0">
      <w:pPr>
        <w:ind w:firstLine="709"/>
        <w:jc w:val="both"/>
        <w:rPr>
          <w:color w:val="000000" w:themeColor="text1"/>
        </w:rPr>
      </w:pPr>
    </w:p>
    <w:p w:rsidR="00D24DF0" w:rsidRPr="001E37FD" w:rsidRDefault="00D24DF0">
      <w:pPr>
        <w:ind w:firstLine="709"/>
        <w:jc w:val="both"/>
        <w:rPr>
          <w:color w:val="000000" w:themeColor="text1"/>
        </w:rPr>
      </w:pPr>
      <w:r w:rsidRPr="001E37FD">
        <w:rPr>
          <w:color w:val="000000" w:themeColor="text1"/>
        </w:rPr>
        <w:t>Для списания топлива бухгалтерия использовала следующие документы:</w:t>
      </w:r>
    </w:p>
    <w:p w:rsidR="00D24DF0" w:rsidRPr="001E37FD" w:rsidRDefault="0000599F">
      <w:pPr>
        <w:ind w:firstLine="709"/>
        <w:jc w:val="both"/>
        <w:rPr>
          <w:color w:val="000000" w:themeColor="text1"/>
        </w:rPr>
      </w:pPr>
      <w:r w:rsidRPr="001E37FD">
        <w:rPr>
          <w:color w:val="000000" w:themeColor="text1"/>
        </w:rPr>
        <w:t>1)П</w:t>
      </w:r>
      <w:r w:rsidR="00D24DF0" w:rsidRPr="001E37FD">
        <w:rPr>
          <w:color w:val="000000" w:themeColor="text1"/>
        </w:rPr>
        <w:t>утевые листы;</w:t>
      </w:r>
    </w:p>
    <w:p w:rsidR="00D24DF0" w:rsidRPr="001E37FD" w:rsidRDefault="0000599F" w:rsidP="0000599F">
      <w:pPr>
        <w:ind w:firstLine="709"/>
        <w:jc w:val="both"/>
        <w:rPr>
          <w:color w:val="000000" w:themeColor="text1"/>
        </w:rPr>
      </w:pPr>
      <w:r w:rsidRPr="001E37FD">
        <w:rPr>
          <w:color w:val="000000" w:themeColor="text1"/>
        </w:rPr>
        <w:t>2)Приказ МКУ</w:t>
      </w:r>
      <w:r w:rsidRPr="001E37FD">
        <w:rPr>
          <w:bCs/>
          <w:color w:val="000000" w:themeColor="text1"/>
        </w:rPr>
        <w:t xml:space="preserve"> «Возрождение» Некрасовского сельского поселения Усть </w:t>
      </w:r>
      <w:proofErr w:type="gramStart"/>
      <w:r w:rsidRPr="001E37FD">
        <w:rPr>
          <w:bCs/>
          <w:color w:val="000000" w:themeColor="text1"/>
        </w:rPr>
        <w:t>–Л</w:t>
      </w:r>
      <w:proofErr w:type="gramEnd"/>
      <w:r w:rsidRPr="001E37FD">
        <w:rPr>
          <w:bCs/>
          <w:color w:val="000000" w:themeColor="text1"/>
        </w:rPr>
        <w:t>абинского района № 08-п от 09.01.2018г. «Об установлении норм расхода ГСМ на 2018 г.</w:t>
      </w:r>
    </w:p>
    <w:p w:rsidR="00D24DF0" w:rsidRPr="001E37FD" w:rsidRDefault="00D24DF0" w:rsidP="0000599F">
      <w:pPr>
        <w:ind w:firstLine="709"/>
        <w:jc w:val="both"/>
        <w:rPr>
          <w:color w:val="000000" w:themeColor="text1"/>
        </w:rPr>
      </w:pPr>
      <w:r w:rsidRPr="001E37FD">
        <w:rPr>
          <w:color w:val="000000" w:themeColor="text1"/>
        </w:rPr>
        <w:t xml:space="preserve">В </w:t>
      </w:r>
      <w:r w:rsidR="0000599F" w:rsidRPr="001E37FD">
        <w:rPr>
          <w:color w:val="000000" w:themeColor="text1"/>
        </w:rPr>
        <w:t xml:space="preserve">приказе указаны </w:t>
      </w:r>
      <w:r w:rsidRPr="001E37FD">
        <w:rPr>
          <w:color w:val="000000" w:themeColor="text1"/>
        </w:rPr>
        <w:t>норм</w:t>
      </w:r>
      <w:r w:rsidR="0000599F" w:rsidRPr="001E37FD">
        <w:rPr>
          <w:color w:val="000000" w:themeColor="text1"/>
        </w:rPr>
        <w:t>ы</w:t>
      </w:r>
      <w:r w:rsidRPr="001E37FD">
        <w:rPr>
          <w:color w:val="000000" w:themeColor="text1"/>
        </w:rPr>
        <w:t xml:space="preserve"> расхода топлива </w:t>
      </w:r>
      <w:r w:rsidR="0000599F" w:rsidRPr="001E37FD">
        <w:rPr>
          <w:color w:val="000000" w:themeColor="text1"/>
        </w:rPr>
        <w:t>в зависимости от вида работ.</w:t>
      </w:r>
    </w:p>
    <w:p w:rsidR="00D24DF0" w:rsidRPr="001E37FD" w:rsidRDefault="00D24DF0" w:rsidP="001E37FD">
      <w:pPr>
        <w:ind w:firstLine="709"/>
        <w:jc w:val="both"/>
        <w:rPr>
          <w:color w:val="000000" w:themeColor="text1"/>
        </w:rPr>
      </w:pPr>
      <w:r w:rsidRPr="001E37FD">
        <w:rPr>
          <w:color w:val="000000" w:themeColor="text1"/>
        </w:rPr>
        <w:t>Списание топлива производилось в соответствии с требованиями бухгалтерского учета на основании показани</w:t>
      </w:r>
      <w:r w:rsidR="00501DDC">
        <w:rPr>
          <w:color w:val="000000" w:themeColor="text1"/>
        </w:rPr>
        <w:t>й</w:t>
      </w:r>
      <w:r w:rsidRPr="001E37FD">
        <w:rPr>
          <w:color w:val="000000" w:themeColor="text1"/>
        </w:rPr>
        <w:t xml:space="preserve"> спидометра и утвержденным нормам расхода топлива. Акты списания подписаны членами приемочной комиссии.</w:t>
      </w:r>
    </w:p>
    <w:p w:rsidR="00D24DF0" w:rsidRPr="001E37FD" w:rsidRDefault="00D24DF0">
      <w:pPr>
        <w:ind w:firstLine="709"/>
        <w:jc w:val="both"/>
        <w:rPr>
          <w:color w:val="000000" w:themeColor="text1"/>
        </w:rPr>
      </w:pPr>
    </w:p>
    <w:p w:rsidR="00D24DF0" w:rsidRPr="001E37FD" w:rsidRDefault="0000599F">
      <w:pPr>
        <w:spacing w:line="360" w:lineRule="auto"/>
        <w:jc w:val="center"/>
        <w:rPr>
          <w:b/>
          <w:color w:val="000000" w:themeColor="text1"/>
        </w:rPr>
      </w:pPr>
      <w:r w:rsidRPr="001E37FD">
        <w:rPr>
          <w:b/>
          <w:color w:val="000000" w:themeColor="text1"/>
        </w:rPr>
        <w:t>Вывод:</w:t>
      </w:r>
    </w:p>
    <w:p w:rsidR="00D24DF0" w:rsidRPr="001E37FD" w:rsidRDefault="00FA4D81" w:rsidP="0000599F">
      <w:pPr>
        <w:ind w:firstLine="709"/>
        <w:jc w:val="both"/>
        <w:rPr>
          <w:color w:val="000000" w:themeColor="text1"/>
        </w:rPr>
      </w:pPr>
      <w:r w:rsidRPr="001E37FD">
        <w:rPr>
          <w:bCs/>
          <w:color w:val="000000" w:themeColor="text1"/>
        </w:rPr>
        <w:t>Р</w:t>
      </w:r>
      <w:r w:rsidR="0000599F" w:rsidRPr="001E37FD">
        <w:rPr>
          <w:bCs/>
          <w:color w:val="000000" w:themeColor="text1"/>
        </w:rPr>
        <w:t>асходования средств, направленных на приобретение и списание материальных запасов в части ГСМ</w:t>
      </w:r>
      <w:r w:rsidRPr="001E37FD">
        <w:rPr>
          <w:bCs/>
          <w:color w:val="000000" w:themeColor="text1"/>
        </w:rPr>
        <w:t xml:space="preserve"> в </w:t>
      </w:r>
      <w:r w:rsidRPr="001E37FD">
        <w:rPr>
          <w:color w:val="000000" w:themeColor="text1"/>
        </w:rPr>
        <w:t>МКУ</w:t>
      </w:r>
      <w:r w:rsidRPr="001E37FD">
        <w:rPr>
          <w:bCs/>
          <w:color w:val="000000" w:themeColor="text1"/>
        </w:rPr>
        <w:t xml:space="preserve"> «Возрождение» Некрасовского сельского поселения Усть </w:t>
      </w:r>
      <w:proofErr w:type="gramStart"/>
      <w:r w:rsidRPr="001E37FD">
        <w:rPr>
          <w:bCs/>
          <w:color w:val="000000" w:themeColor="text1"/>
        </w:rPr>
        <w:t>–Л</w:t>
      </w:r>
      <w:proofErr w:type="gramEnd"/>
      <w:r w:rsidRPr="001E37FD">
        <w:rPr>
          <w:bCs/>
          <w:color w:val="000000" w:themeColor="text1"/>
        </w:rPr>
        <w:t>абинского района</w:t>
      </w:r>
      <w:r w:rsidR="005908D7" w:rsidRPr="001E37FD">
        <w:rPr>
          <w:color w:val="000000" w:themeColor="text1"/>
        </w:rPr>
        <w:t xml:space="preserve"> производится в соответствии с требованиями бухгалтерского учета</w:t>
      </w:r>
      <w:r w:rsidR="00FB1D4B" w:rsidRPr="001E37FD">
        <w:rPr>
          <w:color w:val="000000" w:themeColor="text1"/>
        </w:rPr>
        <w:t>, инструкции № 191н</w:t>
      </w:r>
      <w:r w:rsidR="005908D7" w:rsidRPr="001E37FD">
        <w:rPr>
          <w:color w:val="000000" w:themeColor="text1"/>
        </w:rPr>
        <w:t>.</w:t>
      </w:r>
    </w:p>
    <w:p w:rsidR="00D24DF0" w:rsidRPr="001E37FD" w:rsidRDefault="00D24DF0">
      <w:pPr>
        <w:ind w:firstLine="567"/>
        <w:jc w:val="right"/>
        <w:rPr>
          <w:color w:val="000000" w:themeColor="text1"/>
        </w:rPr>
      </w:pPr>
    </w:p>
    <w:p w:rsidR="00DA5779" w:rsidRPr="001E37FD" w:rsidRDefault="00DA5779" w:rsidP="00DA5779">
      <w:pPr>
        <w:ind w:firstLine="567"/>
        <w:jc w:val="both"/>
        <w:rPr>
          <w:color w:val="000000" w:themeColor="text1"/>
        </w:rPr>
      </w:pPr>
      <w:r w:rsidRPr="001E37FD">
        <w:rPr>
          <w:color w:val="000000" w:themeColor="text1"/>
        </w:rPr>
        <w:t xml:space="preserve">Начальник финансового отдела </w:t>
      </w:r>
    </w:p>
    <w:p w:rsidR="00DA5779" w:rsidRPr="001E37FD" w:rsidRDefault="00DA5779" w:rsidP="00DA5779">
      <w:pPr>
        <w:ind w:firstLine="567"/>
        <w:jc w:val="both"/>
        <w:rPr>
          <w:color w:val="000000" w:themeColor="text1"/>
        </w:rPr>
      </w:pPr>
      <w:r w:rsidRPr="001E37FD">
        <w:rPr>
          <w:color w:val="000000" w:themeColor="text1"/>
        </w:rPr>
        <w:t xml:space="preserve">администрации Некрасовского сельского поселения </w:t>
      </w:r>
    </w:p>
    <w:p w:rsidR="00D24DF0" w:rsidRPr="001E37FD" w:rsidRDefault="00DA5779" w:rsidP="00DA5779">
      <w:pPr>
        <w:ind w:firstLine="567"/>
        <w:jc w:val="both"/>
        <w:rPr>
          <w:color w:val="000000" w:themeColor="text1"/>
        </w:rPr>
      </w:pPr>
      <w:r w:rsidRPr="001E37FD">
        <w:rPr>
          <w:color w:val="000000" w:themeColor="text1"/>
        </w:rPr>
        <w:t xml:space="preserve">Усть </w:t>
      </w:r>
      <w:proofErr w:type="gramStart"/>
      <w:r w:rsidRPr="001E37FD">
        <w:rPr>
          <w:color w:val="000000" w:themeColor="text1"/>
        </w:rPr>
        <w:t>–Л</w:t>
      </w:r>
      <w:proofErr w:type="gramEnd"/>
      <w:r w:rsidRPr="001E37FD">
        <w:rPr>
          <w:color w:val="000000" w:themeColor="text1"/>
        </w:rPr>
        <w:t xml:space="preserve">абинского района                                                                              </w:t>
      </w:r>
      <w:proofErr w:type="spellStart"/>
      <w:r w:rsidRPr="001E37FD">
        <w:rPr>
          <w:color w:val="000000" w:themeColor="text1"/>
        </w:rPr>
        <w:t>В.П.Гогитидзе</w:t>
      </w:r>
      <w:proofErr w:type="spellEnd"/>
    </w:p>
    <w:p w:rsidR="00DA5779" w:rsidRPr="001E37FD" w:rsidRDefault="00DA5779" w:rsidP="00DA5779">
      <w:pPr>
        <w:ind w:firstLine="567"/>
        <w:jc w:val="both"/>
        <w:rPr>
          <w:color w:val="000000" w:themeColor="text1"/>
        </w:rPr>
      </w:pPr>
    </w:p>
    <w:p w:rsidR="00DA5779" w:rsidRPr="001E37FD" w:rsidRDefault="00DA5779" w:rsidP="00DA5779">
      <w:pPr>
        <w:ind w:firstLine="567"/>
        <w:jc w:val="both"/>
        <w:rPr>
          <w:color w:val="000000" w:themeColor="text1"/>
        </w:rPr>
      </w:pPr>
    </w:p>
    <w:p w:rsidR="00DA5779" w:rsidRPr="001E37FD" w:rsidRDefault="00DA5779" w:rsidP="00DA5779">
      <w:pPr>
        <w:ind w:firstLine="567"/>
        <w:jc w:val="both"/>
        <w:rPr>
          <w:color w:val="000000" w:themeColor="text1"/>
        </w:rPr>
      </w:pPr>
      <w:r w:rsidRPr="001E37FD">
        <w:rPr>
          <w:color w:val="000000" w:themeColor="text1"/>
        </w:rPr>
        <w:t xml:space="preserve">Специалист второй категории </w:t>
      </w:r>
    </w:p>
    <w:p w:rsidR="00DA5779" w:rsidRPr="001E37FD" w:rsidRDefault="00DA5779" w:rsidP="00DA5779">
      <w:pPr>
        <w:ind w:firstLine="567"/>
        <w:jc w:val="both"/>
        <w:rPr>
          <w:color w:val="000000" w:themeColor="text1"/>
        </w:rPr>
      </w:pPr>
      <w:r w:rsidRPr="001E37FD">
        <w:rPr>
          <w:color w:val="000000" w:themeColor="text1"/>
        </w:rPr>
        <w:t xml:space="preserve">администрации Некрасовского сельского поселения </w:t>
      </w:r>
    </w:p>
    <w:p w:rsidR="00DA5779" w:rsidRDefault="00DA5779" w:rsidP="00DA5779">
      <w:pPr>
        <w:ind w:firstLine="567"/>
        <w:jc w:val="both"/>
      </w:pPr>
      <w:r w:rsidRPr="001E37FD">
        <w:rPr>
          <w:color w:val="000000" w:themeColor="text1"/>
        </w:rPr>
        <w:t xml:space="preserve">Усть </w:t>
      </w:r>
      <w:proofErr w:type="gramStart"/>
      <w:r w:rsidRPr="001E37FD">
        <w:rPr>
          <w:color w:val="000000" w:themeColor="text1"/>
        </w:rPr>
        <w:t>–Л</w:t>
      </w:r>
      <w:proofErr w:type="gramEnd"/>
      <w:r w:rsidRPr="001E37FD">
        <w:rPr>
          <w:color w:val="000000" w:themeColor="text1"/>
        </w:rPr>
        <w:t xml:space="preserve">абинского района                                                                              И.В </w:t>
      </w:r>
      <w:proofErr w:type="spellStart"/>
      <w:r w:rsidRPr="001E37FD">
        <w:rPr>
          <w:color w:val="000000" w:themeColor="text1"/>
        </w:rPr>
        <w:t>Зос</w:t>
      </w:r>
      <w:r>
        <w:t>я</w:t>
      </w:r>
      <w:proofErr w:type="spellEnd"/>
    </w:p>
    <w:p w:rsidR="001E37FD" w:rsidRDefault="001E37FD" w:rsidP="00DA5779">
      <w:pPr>
        <w:ind w:firstLine="567"/>
        <w:jc w:val="both"/>
      </w:pPr>
    </w:p>
    <w:p w:rsidR="001E37FD" w:rsidRDefault="001E37FD" w:rsidP="00DA5779">
      <w:pPr>
        <w:ind w:firstLine="567"/>
        <w:jc w:val="both"/>
        <w:rPr>
          <w:strike/>
        </w:rPr>
      </w:pPr>
      <w:r>
        <w:t>экземпляр акта получил __________________________________________________</w:t>
      </w:r>
      <w:r>
        <w:rPr>
          <w:strike/>
        </w:rPr>
        <w:t xml:space="preserve">                                                        </w:t>
      </w:r>
    </w:p>
    <w:p w:rsidR="001E37FD" w:rsidRPr="001E37FD" w:rsidRDefault="001E37FD" w:rsidP="001E37FD">
      <w:pPr>
        <w:tabs>
          <w:tab w:val="left" w:pos="1080"/>
        </w:tabs>
      </w:pPr>
      <w:r>
        <w:tab/>
        <w:t xml:space="preserve">                                                  (дата, должность, подпись, Ф.И.О.)</w:t>
      </w:r>
    </w:p>
    <w:sectPr w:rsidR="001E37FD" w:rsidRPr="001E37FD" w:rsidSect="00EF1E53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C3F6A"/>
    <w:multiLevelType w:val="hybridMultilevel"/>
    <w:tmpl w:val="2B605BB2"/>
    <w:lvl w:ilvl="0" w:tplc="061E254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511B2E44"/>
    <w:multiLevelType w:val="hybridMultilevel"/>
    <w:tmpl w:val="67F473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0B6A16"/>
    <w:multiLevelType w:val="hybridMultilevel"/>
    <w:tmpl w:val="2EBE9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89411B7"/>
    <w:multiLevelType w:val="hybridMultilevel"/>
    <w:tmpl w:val="75C6D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22DD3"/>
    <w:multiLevelType w:val="hybridMultilevel"/>
    <w:tmpl w:val="D458ECD4"/>
    <w:lvl w:ilvl="0" w:tplc="B14A072E">
      <w:start w:val="1"/>
      <w:numFmt w:val="decimal"/>
      <w:lvlText w:val="%1."/>
      <w:lvlJc w:val="left"/>
      <w:pPr>
        <w:ind w:left="111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E31AA"/>
    <w:rsid w:val="0000599F"/>
    <w:rsid w:val="001E31AA"/>
    <w:rsid w:val="001E37FD"/>
    <w:rsid w:val="002641F3"/>
    <w:rsid w:val="0030796C"/>
    <w:rsid w:val="00426AC1"/>
    <w:rsid w:val="004D2F00"/>
    <w:rsid w:val="00501DDC"/>
    <w:rsid w:val="00585E29"/>
    <w:rsid w:val="005908D7"/>
    <w:rsid w:val="006B7419"/>
    <w:rsid w:val="009B375E"/>
    <w:rsid w:val="00A945C3"/>
    <w:rsid w:val="00B67FE1"/>
    <w:rsid w:val="00BC589C"/>
    <w:rsid w:val="00BE3216"/>
    <w:rsid w:val="00CC0E45"/>
    <w:rsid w:val="00D24DF0"/>
    <w:rsid w:val="00DA5779"/>
    <w:rsid w:val="00EF1E53"/>
    <w:rsid w:val="00FA4D81"/>
    <w:rsid w:val="00FB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E53"/>
    <w:rPr>
      <w:sz w:val="24"/>
      <w:szCs w:val="24"/>
    </w:rPr>
  </w:style>
  <w:style w:type="paragraph" w:styleId="1">
    <w:name w:val="heading 1"/>
    <w:basedOn w:val="a"/>
    <w:next w:val="a"/>
    <w:qFormat/>
    <w:rsid w:val="00EF1E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1E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F1E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EF1E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1E53"/>
  </w:style>
  <w:style w:type="paragraph" w:styleId="a4">
    <w:name w:val="Balloon Text"/>
    <w:basedOn w:val="a"/>
    <w:link w:val="a5"/>
    <w:rsid w:val="00CC0E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C0E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0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DE384A2BC9777D7CD811992AB7BFB80C4DA2CD5454BC24F05EDE6AEB3C960C3C1560CD58C5637Fz6s8C" TargetMode="External"/><Relationship Id="rId5" Type="http://schemas.openxmlformats.org/officeDocument/2006/relationships/hyperlink" Target="consultantplus://offline/ref=D4DE384A2BC9777D7CD811992AB7BFB80C4DA2CD5454BC24F05EDE6AEB3C960C3C1560CD54C56F78z6s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контрольный орган</Company>
  <LinksUpToDate>false</LinksUpToDate>
  <CharactersWithSpaces>5997</CharactersWithSpaces>
  <SharedDoc>false</SharedDoc>
  <HLinks>
    <vt:vector size="18" baseType="variant">
      <vt:variant>
        <vt:i4>3538998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consultantplus://offline/ref=26F387817548990D714C6AC7777A7FD2FEB3D7BC0C52B1D4D6CB39C6917E815162782AEA90F9F65F11t9C</vt:lpwstr>
      </vt:variant>
      <vt:variant>
        <vt:lpwstr/>
      </vt:variant>
      <vt:variant>
        <vt:i4>8061037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consultantplus://offline/ref=D4DE384A2BC9777D7CD811992AB7BFB80C4DA2CD5454BC24F05EDE6AEB3C960C3C1560CD58C5637Fz6s8C</vt:lpwstr>
      </vt:variant>
      <vt:variant>
        <vt:lpwstr/>
      </vt:variant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consultantplus://offline/ref=D4DE384A2BC9777D7CD811992AB7BFB80C4DA2CD5454BC24F05EDE6AEB3C960C3C1560CD54C56F78z6sEC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</dc:creator>
  <cp:lastModifiedBy>user</cp:lastModifiedBy>
  <cp:revision>5</cp:revision>
  <cp:lastPrinted>2019-09-26T11:50:00Z</cp:lastPrinted>
  <dcterms:created xsi:type="dcterms:W3CDTF">2019-08-21T10:34:00Z</dcterms:created>
  <dcterms:modified xsi:type="dcterms:W3CDTF">2019-09-26T12:51:00Z</dcterms:modified>
</cp:coreProperties>
</file>