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971B" w14:textId="77777777" w:rsidR="007036E6" w:rsidRPr="007036E6" w:rsidRDefault="007036E6" w:rsidP="007036E6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7036E6">
        <w:rPr>
          <w:rFonts w:ascii="Calibri" w:eastAsia="Calibri" w:hAnsi="Calibri" w:cs="Times New Roman"/>
          <w:noProof/>
          <w:szCs w:val="24"/>
          <w:lang w:eastAsia="ar-SA"/>
        </w:rPr>
        <w:drawing>
          <wp:inline distT="0" distB="0" distL="0" distR="0" wp14:anchorId="49B1EC2B" wp14:editId="49BE0E4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8A108" w14:textId="77777777" w:rsidR="007036E6" w:rsidRPr="007036E6" w:rsidRDefault="007036E6" w:rsidP="007036E6">
      <w:pPr>
        <w:spacing w:after="0" w:line="240" w:lineRule="auto"/>
        <w:ind w:right="-170"/>
        <w:jc w:val="both"/>
        <w:rPr>
          <w:rFonts w:ascii="Calibri" w:eastAsia="Calibri" w:hAnsi="Calibri" w:cs="Times New Roman"/>
          <w:sz w:val="28"/>
          <w:lang w:eastAsia="en-US"/>
        </w:rPr>
      </w:pPr>
    </w:p>
    <w:p w14:paraId="3696688E" w14:textId="77777777" w:rsidR="007036E6" w:rsidRPr="007036E6" w:rsidRDefault="007036E6" w:rsidP="007036E6">
      <w:pPr>
        <w:spacing w:after="0" w:line="240" w:lineRule="auto"/>
        <w:ind w:right="-17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НЕКРАСОВСКОГО СЕЛЬСКОГО ПОСЕЛЕНИЯ</w:t>
      </w:r>
    </w:p>
    <w:p w14:paraId="4335CF5A" w14:textId="77777777" w:rsidR="007036E6" w:rsidRPr="007036E6" w:rsidRDefault="007036E6" w:rsidP="007036E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УСТЬ-ЛАБИНСКОГО РАЙОНА</w:t>
      </w:r>
    </w:p>
    <w:p w14:paraId="02607947" w14:textId="77777777" w:rsidR="007036E6" w:rsidRPr="007036E6" w:rsidRDefault="007036E6" w:rsidP="007036E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036E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 О С Т А Н О В Л Е Н И Е</w:t>
      </w:r>
    </w:p>
    <w:p w14:paraId="527643F9" w14:textId="77777777" w:rsidR="0047409E" w:rsidRPr="0047409E" w:rsidRDefault="0047409E" w:rsidP="00703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1A771C" w14:textId="748B1034" w:rsidR="0047409E" w:rsidRPr="0047409E" w:rsidRDefault="0047409E" w:rsidP="00474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09E">
        <w:rPr>
          <w:rFonts w:ascii="Times New Roman" w:hAnsi="Times New Roman" w:cs="Times New Roman"/>
          <w:sz w:val="28"/>
          <w:szCs w:val="28"/>
        </w:rPr>
        <w:t xml:space="preserve">от </w:t>
      </w:r>
      <w:r w:rsidR="00FF013C">
        <w:rPr>
          <w:rFonts w:ascii="Times New Roman" w:hAnsi="Times New Roman" w:cs="Times New Roman"/>
          <w:sz w:val="28"/>
          <w:szCs w:val="28"/>
        </w:rPr>
        <w:t xml:space="preserve">24 октября </w:t>
      </w:r>
      <w:r w:rsidRPr="0047409E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47409E">
        <w:rPr>
          <w:rFonts w:ascii="Times New Roman" w:hAnsi="Times New Roman" w:cs="Times New Roman"/>
          <w:sz w:val="28"/>
          <w:szCs w:val="28"/>
        </w:rPr>
        <w:tab/>
      </w:r>
      <w:r w:rsidRPr="0047409E">
        <w:rPr>
          <w:rFonts w:ascii="Times New Roman" w:hAnsi="Times New Roman" w:cs="Times New Roman"/>
          <w:sz w:val="28"/>
          <w:szCs w:val="28"/>
        </w:rPr>
        <w:tab/>
      </w:r>
      <w:r w:rsidRPr="0047409E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5554C9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FF013C">
        <w:rPr>
          <w:rFonts w:ascii="Times New Roman" w:hAnsi="Times New Roman" w:cs="Times New Roman"/>
          <w:sz w:val="28"/>
          <w:szCs w:val="28"/>
        </w:rPr>
        <w:t>143</w:t>
      </w:r>
    </w:p>
    <w:p w14:paraId="785823DE" w14:textId="047DC350" w:rsidR="0047409E" w:rsidRPr="007036E6" w:rsidRDefault="007036E6" w:rsidP="00474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6E6">
        <w:rPr>
          <w:rFonts w:ascii="Times New Roman" w:hAnsi="Times New Roman" w:cs="Times New Roman"/>
          <w:sz w:val="24"/>
          <w:szCs w:val="24"/>
        </w:rPr>
        <w:t>станица Некрасовская</w:t>
      </w:r>
    </w:p>
    <w:p w14:paraId="6864EC6A" w14:textId="77777777" w:rsidR="006E6DE9" w:rsidRP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  <w:r w:rsidRPr="006E6DE9">
        <w:rPr>
          <w:rFonts w:ascii="Arial" w:eastAsia="Times New Roman" w:hAnsi="Arial" w:cs="Arial"/>
          <w:color w:val="000000"/>
        </w:rPr>
        <w:t> </w:t>
      </w:r>
    </w:p>
    <w:p w14:paraId="587456FB" w14:textId="11D07374" w:rsidR="006E6DE9" w:rsidRPr="00FF013C" w:rsidRDefault="006E6DE9" w:rsidP="00FF0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определения предельно допустимого значения просроченной кредиторской задолженности </w:t>
      </w:r>
      <w:r w:rsidR="00F003E6">
        <w:rPr>
          <w:rFonts w:ascii="Times New Roman" w:hAnsi="Times New Roman" w:cs="Times New Roman"/>
          <w:b/>
          <w:sz w:val="28"/>
          <w:szCs w:val="28"/>
        </w:rPr>
        <w:t>муниципальных казенных учреждений подведомственных администрации</w:t>
      </w:r>
      <w:r w:rsidR="00B81A43" w:rsidRPr="00B81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6E6">
        <w:rPr>
          <w:rFonts w:ascii="Times New Roman" w:hAnsi="Times New Roman" w:cs="Times New Roman"/>
          <w:b/>
          <w:sz w:val="28"/>
          <w:szCs w:val="28"/>
        </w:rPr>
        <w:t>Некрасовского</w:t>
      </w:r>
      <w:r w:rsidR="00B81A43" w:rsidRPr="00B81A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  <w:r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превышение которого влечет расторжение трудового договора</w:t>
      </w:r>
      <w:r w:rsidR="000561AF"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B40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руководителями</w:t>
      </w:r>
      <w:r w:rsidR="00FF0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подведомственных</w:t>
      </w:r>
      <w:r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учреждени</w:t>
      </w:r>
      <w:r w:rsid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860133"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инициативе работодателя в соответствии с Трудовым кодексом Российской Федерации</w:t>
      </w:r>
    </w:p>
    <w:p w14:paraId="0239BADF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BC2AEC3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6B7600E" w14:textId="77777777" w:rsidR="006E6DE9" w:rsidRPr="0047409E" w:rsidRDefault="006E6DE9" w:rsidP="0047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F90249">
        <w:rPr>
          <w:rFonts w:ascii="Times New Roman" w:eastAsia="Times New Roman" w:hAnsi="Times New Roman" w:cs="Times New Roman"/>
          <w:sz w:val="28"/>
          <w:szCs w:val="28"/>
        </w:rPr>
        <w:t>пункта 27 статьи 30 Федерального закона</w:t>
      </w:r>
      <w:r w:rsidR="00F90249" w:rsidRPr="00F90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F90249">
          <w:rPr>
            <w:rFonts w:ascii="Times New Roman" w:eastAsia="Times New Roman" w:hAnsi="Times New Roman" w:cs="Times New Roman"/>
            <w:sz w:val="28"/>
            <w:szCs w:val="28"/>
          </w:rPr>
          <w:t>от 8 мая 2010 года № 83-ФЗ</w:t>
        </w:r>
      </w:hyperlink>
      <w:r w:rsidR="0047409E" w:rsidRPr="00F9024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902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 совершенствованием правового положения государственных (муниципальных) учреждений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14:paraId="73ECFB89" w14:textId="5C5860D3" w:rsidR="006E6DE9" w:rsidRPr="0047409E" w:rsidRDefault="006E6DE9" w:rsidP="0070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определения предельно допустимого значения просроченной кредиторской задолженности </w:t>
      </w:r>
      <w:r w:rsidR="002D2351" w:rsidRPr="002D2351">
        <w:rPr>
          <w:rFonts w:ascii="Times New Roman" w:hAnsi="Times New Roman" w:cs="Times New Roman"/>
          <w:sz w:val="28"/>
          <w:szCs w:val="28"/>
        </w:rPr>
        <w:t xml:space="preserve">муниципальных казенных учреждений подведомственных администрации </w:t>
      </w:r>
      <w:r w:rsidR="007036E6">
        <w:rPr>
          <w:rFonts w:ascii="Times New Roman" w:hAnsi="Times New Roman" w:cs="Times New Roman"/>
          <w:sz w:val="28"/>
          <w:szCs w:val="28"/>
        </w:rPr>
        <w:t>Некрасовского</w:t>
      </w:r>
      <w:r w:rsidR="002D2351" w:rsidRPr="002D235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2D23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превышение которого влечет расторжение трудового договора с </w:t>
      </w:r>
      <w:r w:rsidR="003F67F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руководителями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09C1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подведомственных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по инициативе работодателя в соответствии с Трудовым кодексом Российской Федерации согласно приложению.</w:t>
      </w:r>
    </w:p>
    <w:p w14:paraId="657A99BF" w14:textId="5FF259EC" w:rsidR="006E6DE9" w:rsidRPr="0047409E" w:rsidRDefault="006E6DE9" w:rsidP="0047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Общему отделу </w:t>
      </w:r>
      <w:r w:rsidR="009B41C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036E6">
        <w:rPr>
          <w:rFonts w:ascii="Times New Roman" w:eastAsia="Times New Roman" w:hAnsi="Times New Roman" w:cs="Times New Roman"/>
          <w:color w:val="000000"/>
          <w:sz w:val="28"/>
          <w:szCs w:val="28"/>
        </w:rPr>
        <w:t>Анисимова</w:t>
      </w:r>
      <w:r w:rsidR="009B4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036E6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обнародовать настоящее постановление в установленном порядке и разместить на официальном сайте администрации </w:t>
      </w:r>
      <w:r w:rsidR="007036E6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="009B4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сети «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9B41C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6932A4" w14:textId="77777777" w:rsidR="006E6DE9" w:rsidRPr="0047409E" w:rsidRDefault="006E6DE9" w:rsidP="0047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14:paraId="7DC899E3" w14:textId="77777777" w:rsidR="006E6DE9" w:rsidRPr="0047409E" w:rsidRDefault="006E6DE9" w:rsidP="0047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Постановление вступает в силу со дня его официального обнародования.</w:t>
      </w:r>
    </w:p>
    <w:p w14:paraId="13C49147" w14:textId="77777777" w:rsidR="006E6DE9" w:rsidRPr="0047409E" w:rsidRDefault="006E6DE9" w:rsidP="009B4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061559" w14:textId="77777777" w:rsidR="006E6DE9" w:rsidRPr="0047409E" w:rsidRDefault="006E6DE9" w:rsidP="009B4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76CBF3" w14:textId="77777777" w:rsidR="007036E6" w:rsidRDefault="007036E6" w:rsidP="009B4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 г</w:t>
      </w:r>
      <w:r w:rsidR="006E6DE9"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B4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F6DFF41" w14:textId="1F87CCC0" w:rsidR="006E6DE9" w:rsidRDefault="007036E6" w:rsidP="009B4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="009B4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14:paraId="66A88BB2" w14:textId="04E9D14E" w:rsidR="006E6DE9" w:rsidRPr="00F53DDA" w:rsidRDefault="009B41CC" w:rsidP="00F53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7036E6">
        <w:rPr>
          <w:rFonts w:ascii="Times New Roman" w:eastAsia="Times New Roman" w:hAnsi="Times New Roman" w:cs="Times New Roman"/>
          <w:color w:val="000000"/>
          <w:sz w:val="28"/>
          <w:szCs w:val="28"/>
        </w:rPr>
        <w:t>С.В. Степано</w:t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14:paraId="6B0428B8" w14:textId="77777777" w:rsidR="006E6DE9" w:rsidRPr="00724BE4" w:rsidRDefault="006E6DE9" w:rsidP="00724BE4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14:paraId="199AFAC1" w14:textId="77777777" w:rsidR="006E6DE9" w:rsidRPr="00724BE4" w:rsidRDefault="006E6DE9" w:rsidP="00724BE4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14:paraId="699284C5" w14:textId="77777777" w:rsidR="006E6DE9" w:rsidRPr="00724BE4" w:rsidRDefault="006E6DE9" w:rsidP="00724BE4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14:paraId="34FC5E6C" w14:textId="07CC91D5" w:rsidR="006E6DE9" w:rsidRPr="00724BE4" w:rsidRDefault="00F53DDA" w:rsidP="00724BE4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="006E6DE9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14:paraId="50BF1B71" w14:textId="77777777" w:rsidR="006E6DE9" w:rsidRPr="00724BE4" w:rsidRDefault="005921C2" w:rsidP="00724BE4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="006E6DE9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14:paraId="03CE2A71" w14:textId="5ECFDB1E" w:rsidR="006E6DE9" w:rsidRDefault="00724BE4" w:rsidP="00FF013C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F013C">
        <w:rPr>
          <w:rFonts w:ascii="Times New Roman" w:eastAsia="Times New Roman" w:hAnsi="Times New Roman" w:cs="Times New Roman"/>
          <w:color w:val="000000"/>
          <w:sz w:val="28"/>
          <w:szCs w:val="28"/>
        </w:rPr>
        <w:t>24.10.2022</w:t>
      </w:r>
      <w:r w:rsidR="006E6DE9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FF013C">
        <w:rPr>
          <w:rFonts w:ascii="Times New Roman" w:eastAsia="Times New Roman" w:hAnsi="Times New Roman" w:cs="Times New Roman"/>
          <w:color w:val="000000"/>
          <w:sz w:val="28"/>
          <w:szCs w:val="28"/>
        </w:rPr>
        <w:t>143</w:t>
      </w:r>
    </w:p>
    <w:p w14:paraId="6715F79F" w14:textId="77777777" w:rsidR="00FF013C" w:rsidRPr="00724BE4" w:rsidRDefault="00FF013C" w:rsidP="00FF013C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3EE9D9" w14:textId="77777777" w:rsidR="006E6DE9" w:rsidRPr="00724BE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9DF788" w14:textId="77777777" w:rsidR="006E6DE9" w:rsidRPr="00724BE4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14:paraId="3E2E041C" w14:textId="1BF9CB26" w:rsidR="00BD0667" w:rsidRPr="00B81A43" w:rsidRDefault="006E6DE9" w:rsidP="002D2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определения предельно допустимого значения просроченной кредиторской задолженности </w:t>
      </w:r>
      <w:r w:rsidR="002D2351">
        <w:rPr>
          <w:rFonts w:ascii="Times New Roman" w:hAnsi="Times New Roman" w:cs="Times New Roman"/>
          <w:b/>
          <w:sz w:val="28"/>
          <w:szCs w:val="28"/>
        </w:rPr>
        <w:t>муниципальных казенных учреждений подведомственных администрации</w:t>
      </w:r>
      <w:r w:rsidR="002D2351" w:rsidRPr="00B81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DDA">
        <w:rPr>
          <w:rFonts w:ascii="Times New Roman" w:hAnsi="Times New Roman" w:cs="Times New Roman"/>
          <w:b/>
          <w:sz w:val="28"/>
          <w:szCs w:val="28"/>
        </w:rPr>
        <w:t>Некрасовского</w:t>
      </w:r>
      <w:r w:rsidR="00E4746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</w:t>
      </w:r>
      <w:r w:rsidR="002D2351" w:rsidRPr="00B81A43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  <w:r w:rsidR="00BD0667"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превышение которого влечет расторжение трудового договора с директор</w:t>
      </w:r>
      <w:r w:rsidR="00BD0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 w:rsidR="00BD0667"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0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подведомственных</w:t>
      </w:r>
      <w:r w:rsidR="00BD0667"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учреждени</w:t>
      </w:r>
      <w:r w:rsidR="00BD0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BD0667"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инициативе работодателя в соответствии с Трудовым кодексом Российской Федерации</w:t>
      </w:r>
    </w:p>
    <w:p w14:paraId="066068A3" w14:textId="77777777" w:rsidR="006E6DE9" w:rsidRPr="00724BE4" w:rsidRDefault="006E6DE9" w:rsidP="00BD0667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9AED1D" w14:textId="79A52F18" w:rsidR="006E6DE9" w:rsidRPr="00724BE4" w:rsidRDefault="006E6DE9" w:rsidP="00F5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устанавливает правила определения предельно допустимого значения просроченной кредиторской задолженности </w:t>
      </w:r>
      <w:r w:rsidR="0060148B" w:rsidRPr="0060148B">
        <w:rPr>
          <w:rFonts w:ascii="Times New Roman" w:hAnsi="Times New Roman" w:cs="Times New Roman"/>
          <w:sz w:val="28"/>
          <w:szCs w:val="28"/>
        </w:rPr>
        <w:t xml:space="preserve">муниципальных казенных учреждений подведомственных администрации </w:t>
      </w:r>
      <w:r w:rsidR="00F53DDA">
        <w:rPr>
          <w:rFonts w:ascii="Times New Roman" w:hAnsi="Times New Roman" w:cs="Times New Roman"/>
          <w:sz w:val="28"/>
          <w:szCs w:val="28"/>
        </w:rPr>
        <w:t>Некрасовского</w:t>
      </w:r>
      <w:r w:rsidR="0060148B" w:rsidRPr="0060148B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60148B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Учреждени</w:t>
      </w:r>
      <w:r w:rsidR="00EC045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превышение которого влечет расторжение трудового договора с </w:t>
      </w:r>
      <w:r w:rsidR="00EC045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руководителями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EC045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инициативе работодателя в соответствии с Трудовым кодексом Российской Федерации.</w:t>
      </w:r>
    </w:p>
    <w:p w14:paraId="41873858" w14:textId="77777777" w:rsidR="006E6DE9" w:rsidRPr="00724BE4" w:rsidRDefault="006E6DE9" w:rsidP="0099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Просроченная кредиторская задолженность Учреждени</w:t>
      </w:r>
      <w:r w:rsidR="00D65D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разделяется на следующие группы:</w:t>
      </w:r>
    </w:p>
    <w:p w14:paraId="7B895464" w14:textId="77777777" w:rsidR="006E6DE9" w:rsidRPr="00724BE4" w:rsidRDefault="006E6DE9" w:rsidP="0099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кредиторская задолженность по оплате труда и иным выплатам персоналу, срок погашения которой, установленный локальными актами Учреждени</w:t>
      </w:r>
      <w:r w:rsidR="00D65D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, регулирующими трудовые отношения, и законодательством Российской Федерации, истек;</w:t>
      </w:r>
    </w:p>
    <w:p w14:paraId="5E778B05" w14:textId="77777777" w:rsidR="006E6DE9" w:rsidRPr="00724BE4" w:rsidRDefault="006E6DE9" w:rsidP="0099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кредиторская задолженность по налоговым и иным платежам в бюджеты бюджетной системы Российской Федерации и государственные внебюджетные фонды, срок погашения которой, предусмотренный законодательством Российской Федерации, истек;</w:t>
      </w:r>
    </w:p>
    <w:p w14:paraId="2B1D210D" w14:textId="77777777" w:rsidR="006E6DE9" w:rsidRPr="00724BE4" w:rsidRDefault="006E6DE9" w:rsidP="0099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14:paraId="1789A839" w14:textId="77777777" w:rsidR="006E6DE9" w:rsidRPr="00724BE4" w:rsidRDefault="006E6DE9" w:rsidP="0099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14:paraId="1707448A" w14:textId="77777777" w:rsidR="006E6DE9" w:rsidRPr="00724BE4" w:rsidRDefault="006E6DE9" w:rsidP="0099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3. Предельно допустимое значение просроченной кредиторской задолженности по каждой из групп определяется как:</w:t>
      </w:r>
    </w:p>
    <w:p w14:paraId="0CDD0D98" w14:textId="77777777" w:rsidR="006E6DE9" w:rsidRPr="00724BE4" w:rsidRDefault="006E6DE9" w:rsidP="0099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наличие кредиторской задолженности по заработной плате, срок невыплаты которой превышает 2 (два) месяца с момента, установленными 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локальными актами бюджетного учреждения, как дата выплаты заработной платы;</w:t>
      </w:r>
    </w:p>
    <w:p w14:paraId="175F412F" w14:textId="77777777" w:rsidR="006E6DE9" w:rsidRPr="00724BE4" w:rsidRDefault="006E6DE9" w:rsidP="00A7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кредиторской задолженности по налоговым и иным платежам в бюджет и внебюджетные фонды, срок неуплаты которых превышает 3 (три) месяца с даты, когда платежи должны были быть осуществлены;</w:t>
      </w:r>
    </w:p>
    <w:p w14:paraId="3C546E0F" w14:textId="77777777" w:rsidR="006E6DE9" w:rsidRPr="00724BE4" w:rsidRDefault="006E6DE9" w:rsidP="00A7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кредиторской задолженности перед поставщиками и подрядчиками, срок неуплаты которой превышает 3 (три) месяца с даты, когда платежи должны</w:t>
      </w:r>
      <w:r w:rsidR="008D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быть осуществлены;</w:t>
      </w:r>
    </w:p>
    <w:p w14:paraId="0E0F01F4" w14:textId="77777777" w:rsidR="006E6DE9" w:rsidRPr="0060148B" w:rsidRDefault="006E6DE9" w:rsidP="00A7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превышение величины, просроченной общей кредиторской задолженности над стоимостью активов бюджетного и автономного учреждений, за исключением балансовой стоимости особо ценного движимого </w:t>
      </w:r>
      <w:r w:rsidRPr="0060148B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 и недвижимого имущества, на отчетную дату, в течение 3 (трех) календарных месяцев подряд.</w:t>
      </w:r>
    </w:p>
    <w:p w14:paraId="70CAB292" w14:textId="30B66AA3" w:rsidR="006E6DE9" w:rsidRPr="00724BE4" w:rsidRDefault="006E6DE9" w:rsidP="00A7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48B">
        <w:rPr>
          <w:rFonts w:ascii="Times New Roman" w:eastAsia="Times New Roman" w:hAnsi="Times New Roman" w:cs="Times New Roman"/>
          <w:color w:val="000000"/>
          <w:sz w:val="28"/>
          <w:szCs w:val="28"/>
        </w:rPr>
        <w:t>4. Ежеквартально одновременно с бухгалтерской (финансовой) отчетностью в сроки, установленные для сдачи указанной отчетности, Учреждени</w:t>
      </w:r>
      <w:r w:rsidR="000500A9" w:rsidRPr="006014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01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в финансовый отдел администрации </w:t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Pr="00601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60148B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601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сведения о кредиторской задолженности и просроченной кредиторской задолженности (далее - Сведения) (приложения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и 2 к настоящему Порядку) и отчет о просроченной кредиторской задолженности (далее - Отчет), сформированный на основании данных бухгалтерского учета (приложение</w:t>
      </w:r>
      <w:r w:rsidR="00050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3 к настоящему Порядку), с пояснительной запиской, в которой указываются причины возникновения просроченной кредиторской задолженности, а также мероприятия по ее погашению и сроки их реализации.</w:t>
      </w:r>
    </w:p>
    <w:p w14:paraId="2B318F70" w14:textId="200C9DE0" w:rsidR="006E6DE9" w:rsidRPr="00724BE4" w:rsidRDefault="006E6DE9" w:rsidP="00A7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случае превышения предельно допустимого значения просроченной кредиторской задолженности финансовый отдел администрации </w:t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информирует главу </w:t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Некрасовского 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 факте превышения предельно допустимого значения просроченной кредиторской задолженности.</w:t>
      </w:r>
    </w:p>
    <w:p w14:paraId="27589408" w14:textId="4A27FE65" w:rsidR="006E6DE9" w:rsidRPr="00724BE4" w:rsidRDefault="006E6DE9" w:rsidP="00A7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Для принятия решения о расторжении трудового договора с </w:t>
      </w:r>
      <w:r w:rsidR="003B3DA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руководителями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3B3DA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Трудовым кодексом Российской Федерации или об урегулировании просроченной кредиторской задолженности финансовый отдел администрации </w:t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подготавливает служебную записку с оценкой действий </w:t>
      </w:r>
      <w:r w:rsidR="003B3DA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3B3DA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предложениями по урегулированию просроченной кредиторской задолженности Учреждени</w:t>
      </w:r>
      <w:r w:rsidR="003B3DA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о расторжении трудового договора с </w:t>
      </w:r>
      <w:r w:rsidR="003B3DA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руководителями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3B3DA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33B04E" w14:textId="6CEA4563" w:rsidR="006E6DE9" w:rsidRPr="00724BE4" w:rsidRDefault="006E6DE9" w:rsidP="003E2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В случае принятия главой </w:t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решения о расторжении трудового договора с </w:t>
      </w:r>
      <w:r w:rsidR="003E2F7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руководителями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F7A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3E2F7A" w:rsidRPr="003E2F7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E2F7A">
        <w:rPr>
          <w:rFonts w:ascii="Times New Roman" w:eastAsia="Times New Roman" w:hAnsi="Times New Roman" w:cs="Times New Roman"/>
          <w:sz w:val="28"/>
          <w:szCs w:val="28"/>
        </w:rPr>
        <w:t xml:space="preserve"> по основаниям, предусмотренн</w:t>
      </w:r>
      <w:r w:rsidR="003E2F7A" w:rsidRPr="003E2F7A">
        <w:rPr>
          <w:rFonts w:ascii="Times New Roman" w:eastAsia="Times New Roman" w:hAnsi="Times New Roman" w:cs="Times New Roman"/>
          <w:sz w:val="28"/>
          <w:szCs w:val="28"/>
        </w:rPr>
        <w:t xml:space="preserve">ым пунктом 2 части 2 статьи 278 </w:t>
      </w:r>
      <w:hyperlink r:id="rId8" w:tgtFrame="_blank" w:history="1">
        <w:r w:rsidRPr="003E2F7A">
          <w:rPr>
            <w:rFonts w:ascii="Times New Roman" w:eastAsia="Times New Roman" w:hAnsi="Times New Roman" w:cs="Times New Roman"/>
            <w:sz w:val="28"/>
            <w:szCs w:val="28"/>
          </w:rPr>
          <w:t>Трудового кодекса Российской Федерации</w:t>
        </w:r>
      </w:hyperlink>
      <w:r w:rsidRPr="003E2F7A">
        <w:rPr>
          <w:rFonts w:ascii="Times New Roman" w:eastAsia="Times New Roman" w:hAnsi="Times New Roman" w:cs="Times New Roman"/>
          <w:sz w:val="28"/>
          <w:szCs w:val="28"/>
        </w:rPr>
        <w:t xml:space="preserve">, общим отделом администрации </w:t>
      </w:r>
      <w:r w:rsidR="00F53DDA">
        <w:rPr>
          <w:rFonts w:ascii="Times New Roman" w:eastAsia="Times New Roman" w:hAnsi="Times New Roman" w:cs="Times New Roman"/>
          <w:sz w:val="28"/>
          <w:szCs w:val="28"/>
        </w:rPr>
        <w:t>Некрасовского</w:t>
      </w:r>
      <w:r w:rsidRPr="003E2F7A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подготавливаются необходимые документы и представляются главе 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в течение 10 рабочих дней с даты принятия указанного решения.</w:t>
      </w:r>
    </w:p>
    <w:p w14:paraId="35FF590F" w14:textId="61E35B3F" w:rsidR="006E6DE9" w:rsidRPr="00724BE4" w:rsidRDefault="006E6DE9" w:rsidP="00B5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В случае принятия главой </w:t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решения об урегулировании просроченной кредиторской задолженности общий отдел администрации </w:t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информирует об этом Учреждение в течение 3 рабочих дней с даты принятия указанного решения.</w:t>
      </w:r>
    </w:p>
    <w:p w14:paraId="20085B2F" w14:textId="10FAF563" w:rsidR="006E6DE9" w:rsidRPr="00724BE4" w:rsidRDefault="006E6DE9" w:rsidP="00B5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9. Учреждени</w:t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составляется план мероприятий по погашению просроченной кредиторской задолженности с указанием конкретных сроков их выполнения, который представляется на утверждение в финансовый отдел администрации </w:t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течение 20 рабочих дней с даты получения Учреждени</w:t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 о возможности урегулирования просроченной кредиторской задолженности.</w:t>
      </w:r>
    </w:p>
    <w:p w14:paraId="7B9EDF88" w14:textId="70350A1D" w:rsidR="006E6DE9" w:rsidRPr="00724BE4" w:rsidRDefault="006E6DE9" w:rsidP="00B5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10. Ко</w:t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нтроль за выполнением Учреждениями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погашению просроченной кредиторской задолженности осуществляется финансовым отделом администрации </w:t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14:paraId="18F24CDC" w14:textId="77777777" w:rsidR="006E6DE9" w:rsidRPr="00724BE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227B4F7E" w14:textId="77777777" w:rsidR="006E6DE9" w:rsidRPr="00724BE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FA557C2" w14:textId="77777777" w:rsidR="006E6DE9" w:rsidRPr="00724BE4" w:rsidRDefault="006E6DE9" w:rsidP="00B57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администрации</w:t>
      </w:r>
    </w:p>
    <w:p w14:paraId="35249627" w14:textId="33343C8C" w:rsidR="006E6DE9" w:rsidRPr="00724BE4" w:rsidRDefault="00F53DDA" w:rsidP="00B57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="006E6DE9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14:paraId="57A12691" w14:textId="50C973EA" w:rsidR="006E6DE9" w:rsidRPr="00724BE4" w:rsidRDefault="005921C2" w:rsidP="00B57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="006E6DE9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В.П. </w:t>
      </w:r>
      <w:proofErr w:type="spellStart"/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Гогитидзе</w:t>
      </w:r>
      <w:proofErr w:type="spellEnd"/>
    </w:p>
    <w:p w14:paraId="5C515EB1" w14:textId="77777777" w:rsidR="006E6DE9" w:rsidRPr="00724BE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8AA9A39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03EB4218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73534DD6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DDDF0A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2665C4FB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29429F43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7BE48B27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09BB51C1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723C12E1" w14:textId="77777777" w:rsidR="006E6DE9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05AD43AB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309A965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04B48354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1C1ED5C1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5FB1558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C6EAEB4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D311225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0E91FEDE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11EB5402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0C027D8A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696BC12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FB9ED6E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4AD68E92" w14:textId="77777777" w:rsidR="00173A46" w:rsidRDefault="00173A46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24284963" w14:textId="77777777" w:rsidR="00173A46" w:rsidRDefault="00173A46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38942658" w14:textId="77777777" w:rsidR="00173A46" w:rsidRDefault="00173A46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268FCD78" w14:textId="77777777" w:rsidR="00173A46" w:rsidRDefault="00173A46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75CA43B7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1825FC8" w14:textId="5B70BA16" w:rsidR="006E6DE9" w:rsidRDefault="006E6DE9" w:rsidP="00FF0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E9FD548" w14:textId="77777777" w:rsidR="00FF013C" w:rsidRPr="0047409E" w:rsidRDefault="00FF013C" w:rsidP="00FF0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1A16635" w14:textId="77777777" w:rsidR="006E6DE9" w:rsidRPr="0047409E" w:rsidRDefault="006E6DE9" w:rsidP="00B57B3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B57B3D">
        <w:rPr>
          <w:rFonts w:ascii="Times New Roman" w:eastAsia="Times New Roman" w:hAnsi="Times New Roman" w:cs="Times New Roman"/>
          <w:color w:val="000000"/>
        </w:rPr>
        <w:t xml:space="preserve">№ </w:t>
      </w:r>
      <w:r w:rsidRPr="0047409E">
        <w:rPr>
          <w:rFonts w:ascii="Times New Roman" w:eastAsia="Times New Roman" w:hAnsi="Times New Roman" w:cs="Times New Roman"/>
          <w:color w:val="000000"/>
        </w:rPr>
        <w:t>1</w:t>
      </w:r>
    </w:p>
    <w:p w14:paraId="77DABDF7" w14:textId="77777777" w:rsidR="00173A46" w:rsidRPr="00173A46" w:rsidRDefault="006E6DE9" w:rsidP="00173A4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7409E">
        <w:rPr>
          <w:rFonts w:ascii="Times New Roman" w:eastAsia="Times New Roman" w:hAnsi="Times New Roman" w:cs="Times New Roman"/>
          <w:color w:val="000000"/>
        </w:rPr>
        <w:t xml:space="preserve">к Порядку </w:t>
      </w:r>
      <w:r w:rsidR="00B57B3D" w:rsidRPr="00B57B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определения предельно допустимого значения просроченной кредиторской задолженности </w:t>
      </w:r>
      <w:r w:rsidR="00173A46" w:rsidRPr="00173A46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 подведомственных администрации </w:t>
      </w:r>
    </w:p>
    <w:p w14:paraId="1DB6AE35" w14:textId="2635E4D0" w:rsidR="00B57B3D" w:rsidRPr="00B81A43" w:rsidRDefault="00F53DDA" w:rsidP="00173A4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Некрасовского</w:t>
      </w:r>
      <w:r w:rsidR="00173A46" w:rsidRPr="00173A46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</w:t>
      </w:r>
      <w:r w:rsidR="00B57B3D" w:rsidRPr="00B57B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превышение которого влечет расторжение трудового договора с директорами подведомственных учреждений по инициативе работодателя в соответствии с Трудовым кодексом Российской Федерации</w:t>
      </w:r>
    </w:p>
    <w:p w14:paraId="0445FC4D" w14:textId="77777777" w:rsidR="006E6DE9" w:rsidRPr="0047409E" w:rsidRDefault="006E6DE9" w:rsidP="00B57B3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0BECCFAC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8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850"/>
        <w:gridCol w:w="568"/>
        <w:gridCol w:w="991"/>
        <w:gridCol w:w="1985"/>
        <w:gridCol w:w="1354"/>
        <w:gridCol w:w="742"/>
      </w:tblGrid>
      <w:tr w:rsidR="006E6DE9" w:rsidRPr="0047409E" w14:paraId="6E19715E" w14:textId="77777777" w:rsidTr="008D54C4">
        <w:tc>
          <w:tcPr>
            <w:tcW w:w="9071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E7A7B8" w14:textId="77777777" w:rsidR="006E6DE9" w:rsidRPr="00B57B3D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Par85"/>
            <w:bookmarkEnd w:id="0"/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</w:t>
            </w:r>
          </w:p>
          <w:p w14:paraId="5019F417" w14:textId="0C425EB9" w:rsidR="006E6DE9" w:rsidRPr="00B57B3D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кредиторской задолженности </w:t>
            </w:r>
            <w:r w:rsidR="003C266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казенных учреждений подведомственных администрации</w:t>
            </w:r>
            <w:r w:rsidR="003C2665" w:rsidRPr="00B81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3DDA"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Некрасовского</w:t>
            </w:r>
            <w:r w:rsidR="003C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Усть-</w:t>
            </w:r>
            <w:r w:rsidR="003C2665" w:rsidRPr="00B81A43">
              <w:rPr>
                <w:rFonts w:ascii="Times New Roman" w:hAnsi="Times New Roman" w:cs="Times New Roman"/>
                <w:b/>
                <w:sz w:val="28"/>
                <w:szCs w:val="28"/>
              </w:rPr>
              <w:t>Лабинского района</w:t>
            </w:r>
          </w:p>
          <w:p w14:paraId="0EB603AE" w14:textId="77777777" w:rsidR="006E6DE9" w:rsidRPr="00B57B3D" w:rsidRDefault="00B57B3D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состоянию на «</w:t>
            </w:r>
            <w:r w:rsidR="006E6DE9"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6E6DE9"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____________ 20__ г.</w:t>
            </w:r>
          </w:p>
          <w:p w14:paraId="77B7DE35" w14:textId="77777777" w:rsidR="006E6DE9" w:rsidRPr="0047409E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bottom w:val="single" w:sz="6" w:space="0" w:color="000000"/>
            </w:tcBorders>
            <w:hideMark/>
          </w:tcPr>
          <w:p w14:paraId="63D499B4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DE9" w:rsidRPr="0047409E" w14:paraId="1188C6E4" w14:textId="77777777" w:rsidTr="008D54C4">
        <w:tc>
          <w:tcPr>
            <w:tcW w:w="47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1F2153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4E68DD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19957E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E6DE9" w:rsidRPr="0047409E" w14:paraId="0E43CB1E" w14:textId="77777777" w:rsidTr="008D54C4">
        <w:trPr>
          <w:trHeight w:val="188"/>
        </w:trPr>
        <w:tc>
          <w:tcPr>
            <w:tcW w:w="47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42C13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FB312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99544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6597AC11" w14:textId="77777777" w:rsidTr="008D54C4">
        <w:trPr>
          <w:trHeight w:val="1117"/>
        </w:trPr>
        <w:tc>
          <w:tcPr>
            <w:tcW w:w="47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D3F9C4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3421B310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14:paraId="0BDF4502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</w:t>
            </w:r>
          </w:p>
          <w:p w14:paraId="0F670930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976" w:type="dxa"/>
            <w:gridSpan w:val="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D83766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2306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07680AA4" w14:textId="77777777" w:rsidTr="008D54C4">
        <w:tc>
          <w:tcPr>
            <w:tcW w:w="4741" w:type="dxa"/>
            <w:gridSpan w:val="3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B1016A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9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8FEEF0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E4633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6E6DE9" w:rsidRPr="0047409E" w14:paraId="516C663B" w14:textId="77777777" w:rsidTr="008D54C4">
        <w:tc>
          <w:tcPr>
            <w:tcW w:w="3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6CEF93" w14:textId="77777777" w:rsidR="006E6DE9" w:rsidRPr="0047409E" w:rsidRDefault="006E6DE9" w:rsidP="008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кредиторской задолженности за счет средств муниципального бюджета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2FA482" w14:textId="77777777" w:rsidR="006E6DE9" w:rsidRPr="0047409E" w:rsidRDefault="006E6DE9" w:rsidP="008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C6DB5B" w14:textId="77777777" w:rsidR="006E6DE9" w:rsidRPr="0047409E" w:rsidRDefault="006E6DE9" w:rsidP="008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D9FA83" w14:textId="77777777" w:rsidR="006E6DE9" w:rsidRPr="0047409E" w:rsidRDefault="006E6DE9" w:rsidP="008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просроченной кредиторской задолженности (дни)</w:t>
            </w:r>
          </w:p>
        </w:tc>
      </w:tr>
      <w:tr w:rsidR="006E6DE9" w:rsidRPr="0047409E" w14:paraId="3516F100" w14:textId="77777777" w:rsidTr="008D54C4">
        <w:trPr>
          <w:trHeight w:val="923"/>
        </w:trPr>
        <w:tc>
          <w:tcPr>
            <w:tcW w:w="33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ABBFA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A37CB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AB35A6" w14:textId="77777777"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35DF0B" w14:textId="77777777"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20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A9C9B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DE9" w:rsidRPr="0047409E" w14:paraId="34285392" w14:textId="77777777" w:rsidTr="008D54C4"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C286F3B" w14:textId="77777777" w:rsidR="006E6DE9" w:rsidRPr="0047409E" w:rsidRDefault="006E6DE9" w:rsidP="008D54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640094B" w14:textId="77777777" w:rsidR="006E6DE9" w:rsidRPr="0047409E" w:rsidRDefault="006E6DE9" w:rsidP="008D54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B15A70" w14:textId="77777777" w:rsidR="006E6DE9" w:rsidRPr="0047409E" w:rsidRDefault="006E6DE9" w:rsidP="008D54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E74C83" w14:textId="77777777" w:rsidR="006E6DE9" w:rsidRPr="0047409E" w:rsidRDefault="006E6DE9" w:rsidP="008D54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6EFE8D" w14:textId="77777777" w:rsidR="006E6DE9" w:rsidRPr="0047409E" w:rsidRDefault="006E6DE9" w:rsidP="008D54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DE9" w:rsidRPr="0047409E" w14:paraId="46F3C909" w14:textId="77777777" w:rsidTr="008D54C4">
        <w:trPr>
          <w:trHeight w:val="564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1AD48B" w14:textId="77777777"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 - 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89D6E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C62FF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EA8E6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27EB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637AD18D" w14:textId="77777777" w:rsidTr="008D54C4"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742B99" w14:textId="77777777"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поставщикам и подрядчикам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95171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6331E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93E249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CE2F0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759C8F17" w14:textId="77777777" w:rsidTr="008D54C4">
        <w:trPr>
          <w:trHeight w:val="558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C5E92F" w14:textId="77777777"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оплате труда и иным выплатам персоналу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FA902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539228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1AFFF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DA953F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0918E460" w14:textId="77777777" w:rsidTr="008D54C4">
        <w:trPr>
          <w:trHeight w:val="484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22A5347" w14:textId="77777777"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государственным внебюджетным фондам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99040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AFCFB3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BFE7F6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328B5B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5D9B0D8F" w14:textId="77777777" w:rsidTr="008D54C4"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AFDF7D7" w14:textId="77777777"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налогам и сборам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9B91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DE73D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0F83DA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2469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755FAD9E" w14:textId="77777777" w:rsidTr="008D54C4"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06406B6" w14:textId="77777777"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прочим кредиторам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22CD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5EFAD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C9CF91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CAFC3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0A6FA0BE" w14:textId="77777777" w:rsidTr="008D54C4">
        <w:tc>
          <w:tcPr>
            <w:tcW w:w="5732" w:type="dxa"/>
            <w:gridSpan w:val="4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94882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738F0E7" w14:textId="77777777"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E9D90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03F6907B" w14:textId="77777777" w:rsidTr="008D54C4">
        <w:tc>
          <w:tcPr>
            <w:tcW w:w="5732" w:type="dxa"/>
            <w:gridSpan w:val="4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77763D36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E17368F" w14:textId="77777777"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94BBD4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51177B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2A2A16FF" w14:textId="77777777" w:rsidR="006E6DE9" w:rsidRPr="0047409E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Руководитель Учре</w:t>
      </w:r>
      <w:r w:rsidR="006E6DE9" w:rsidRPr="0047409E">
        <w:rPr>
          <w:rFonts w:ascii="Times New Roman" w:eastAsia="Times New Roman" w:hAnsi="Times New Roman" w:cs="Times New Roman"/>
          <w:color w:val="000000"/>
        </w:rPr>
        <w:t>ждения</w:t>
      </w:r>
    </w:p>
    <w:p w14:paraId="2BC10FFA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(уполномоченное лицо) ___________ ___________ ____________________________________</w:t>
      </w:r>
    </w:p>
    <w:p w14:paraId="288EAD68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(должность) (подпись) (расшифровка подписи)</w:t>
      </w:r>
    </w:p>
    <w:p w14:paraId="049F427B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6CC61809" w14:textId="77777777" w:rsidR="006E6DE9" w:rsidRPr="0047409E" w:rsidRDefault="0072747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Специалист</w:t>
      </w:r>
    </w:p>
    <w:p w14:paraId="069509AF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(иное уполномоченное лицо) ___________ ___________________________________________</w:t>
      </w:r>
    </w:p>
    <w:p w14:paraId="1EA12E28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(подпись) (расшифровка подписи)</w:t>
      </w:r>
    </w:p>
    <w:p w14:paraId="2874751F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16BDEFC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Исполнитель _____________ ___________________ ____________________ _______________</w:t>
      </w:r>
    </w:p>
    <w:p w14:paraId="0FA41350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(должность) (подпись) (расшифровка подписи) (телефон)</w:t>
      </w:r>
    </w:p>
    <w:p w14:paraId="2485A720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36693FE8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"____" _____________ 20__ г.</w:t>
      </w:r>
    </w:p>
    <w:p w14:paraId="7EC5737B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77EC2B78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3A4C891D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2534F461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 xml:space="preserve">Начальник </w:t>
      </w:r>
      <w:r w:rsidR="00B57B3D">
        <w:rPr>
          <w:rFonts w:ascii="Times New Roman" w:eastAsia="Times New Roman" w:hAnsi="Times New Roman" w:cs="Times New Roman"/>
          <w:color w:val="000000"/>
        </w:rPr>
        <w:t>финансового</w:t>
      </w:r>
      <w:r w:rsidRPr="0047409E">
        <w:rPr>
          <w:rFonts w:ascii="Times New Roman" w:eastAsia="Times New Roman" w:hAnsi="Times New Roman" w:cs="Times New Roman"/>
          <w:color w:val="000000"/>
        </w:rPr>
        <w:t xml:space="preserve"> отдела администрации</w:t>
      </w:r>
    </w:p>
    <w:p w14:paraId="7B8FF4B7" w14:textId="6AD80C2E" w:rsidR="006E6DE9" w:rsidRPr="0047409E" w:rsidRDefault="00F53DDA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Некрасовского</w:t>
      </w:r>
      <w:r w:rsidR="006E6DE9" w:rsidRPr="0047409E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</w:p>
    <w:p w14:paraId="5CAC1B9F" w14:textId="77777777" w:rsidR="006E6DE9" w:rsidRPr="0047409E" w:rsidRDefault="005921C2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Усть-Лабинского</w:t>
      </w:r>
      <w:r w:rsidR="006E6DE9" w:rsidRPr="0047409E">
        <w:rPr>
          <w:rFonts w:ascii="Times New Roman" w:eastAsia="Times New Roman" w:hAnsi="Times New Roman" w:cs="Times New Roman"/>
          <w:color w:val="000000"/>
        </w:rPr>
        <w:t xml:space="preserve"> района</w:t>
      </w:r>
    </w:p>
    <w:p w14:paraId="51AC8870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62FB1D2F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569B6E83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23EB7AA6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1BCCEABA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1F55B2CB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35B8EBB1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1236A5E4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586E55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3318CEFD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9C982F8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22B253BD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2E4345DD" w14:textId="77777777" w:rsidR="006E6DE9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5DBFEB5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43C75446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0F8D832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758ADD0A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B4EB188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44FD93A2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4F1596FA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0A4DC898" w14:textId="77777777" w:rsidR="00727471" w:rsidRDefault="0072747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515258A" w14:textId="77777777" w:rsidR="00727471" w:rsidRDefault="0072747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774E136B" w14:textId="77777777" w:rsidR="00727471" w:rsidRDefault="0072747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094BEC7B" w14:textId="77777777" w:rsidR="00727471" w:rsidRDefault="0072747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40BBE0DB" w14:textId="77777777" w:rsidR="00727471" w:rsidRDefault="0072747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D237DC2" w14:textId="7D583778" w:rsidR="006E6DE9" w:rsidRDefault="006E6DE9" w:rsidP="00F53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C54F30D" w14:textId="77777777" w:rsidR="00F53DDA" w:rsidRPr="0047409E" w:rsidRDefault="00F53DDA" w:rsidP="00F53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6F7B324" w14:textId="77777777" w:rsidR="00FF013C" w:rsidRDefault="00FF013C" w:rsidP="00B57B3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</w:rPr>
      </w:pPr>
    </w:p>
    <w:p w14:paraId="5DBAB69B" w14:textId="77777777" w:rsidR="00FF013C" w:rsidRDefault="00FF013C" w:rsidP="00B57B3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</w:rPr>
      </w:pPr>
    </w:p>
    <w:p w14:paraId="0F4D08C0" w14:textId="77777777" w:rsidR="00FF013C" w:rsidRDefault="00FF013C" w:rsidP="00B57B3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</w:rPr>
      </w:pPr>
    </w:p>
    <w:p w14:paraId="359C7623" w14:textId="195573A9" w:rsidR="006E6DE9" w:rsidRPr="0047409E" w:rsidRDefault="006E6DE9" w:rsidP="00B57B3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lastRenderedPageBreak/>
        <w:t>Приложение 2</w:t>
      </w:r>
    </w:p>
    <w:p w14:paraId="4E6CDD74" w14:textId="77777777" w:rsidR="00173A46" w:rsidRPr="00173A46" w:rsidRDefault="00173A46" w:rsidP="00173A4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7409E">
        <w:rPr>
          <w:rFonts w:ascii="Times New Roman" w:eastAsia="Times New Roman" w:hAnsi="Times New Roman" w:cs="Times New Roman"/>
          <w:color w:val="000000"/>
        </w:rPr>
        <w:t xml:space="preserve">к Порядку </w:t>
      </w:r>
      <w:r w:rsidRPr="00B57B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определения предельно допустимого значения просроченной кредиторской задолженности </w:t>
      </w:r>
      <w:r w:rsidRPr="00173A46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 подведомственных администрации </w:t>
      </w:r>
    </w:p>
    <w:p w14:paraId="41788295" w14:textId="567BB210" w:rsidR="00173A46" w:rsidRPr="00B81A43" w:rsidRDefault="00F53DDA" w:rsidP="00173A4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Некрасовского</w:t>
      </w:r>
      <w:r w:rsidR="00173A46" w:rsidRPr="00173A46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</w:t>
      </w:r>
      <w:r w:rsidR="00173A46" w:rsidRPr="00B57B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превышение которого влечет расторжение трудового договора с директорами подведомственных учреждений по инициативе работодателя в соответствии с Трудовым кодексом Российской Федерации</w:t>
      </w:r>
    </w:p>
    <w:p w14:paraId="473666FE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0D1A0873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E6DE9" w:rsidRPr="0047409E" w14:paraId="3472EFD1" w14:textId="77777777" w:rsidTr="006E6DE9">
        <w:tc>
          <w:tcPr>
            <w:tcW w:w="907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C2E604" w14:textId="77777777" w:rsidR="006E6DE9" w:rsidRPr="00B57B3D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Par187"/>
            <w:bookmarkEnd w:id="1"/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</w:t>
            </w:r>
          </w:p>
          <w:p w14:paraId="61FEF0CE" w14:textId="2FFDDB71" w:rsidR="003C2665" w:rsidRDefault="006E6DE9" w:rsidP="00B57B3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просроченной кредиторской задолженности </w:t>
            </w:r>
            <w:r w:rsidR="003C266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казенных учреждений подведомственных администрации</w:t>
            </w:r>
            <w:r w:rsidR="003C2665" w:rsidRPr="00B81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3DDA"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Некрасовского</w:t>
            </w:r>
            <w:r w:rsidR="003C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Усть-</w:t>
            </w:r>
            <w:r w:rsidR="003C2665" w:rsidRPr="00B81A43">
              <w:rPr>
                <w:rFonts w:ascii="Times New Roman" w:hAnsi="Times New Roman" w:cs="Times New Roman"/>
                <w:b/>
                <w:sz w:val="28"/>
                <w:szCs w:val="28"/>
              </w:rPr>
              <w:t>Лабинского района</w:t>
            </w:r>
          </w:p>
          <w:p w14:paraId="0C690860" w14:textId="77777777" w:rsidR="006E6DE9" w:rsidRPr="0047409E" w:rsidRDefault="00B57B3D" w:rsidP="00B57B3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6DE9"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6E6DE9"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6E6DE9"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___________ 20__ г.</w:t>
            </w:r>
          </w:p>
        </w:tc>
      </w:tr>
    </w:tbl>
    <w:p w14:paraId="3866ED7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821"/>
        <w:gridCol w:w="1217"/>
        <w:gridCol w:w="812"/>
        <w:gridCol w:w="991"/>
        <w:gridCol w:w="685"/>
        <w:gridCol w:w="1173"/>
        <w:gridCol w:w="2014"/>
      </w:tblGrid>
      <w:tr w:rsidR="006E6DE9" w:rsidRPr="0047409E" w14:paraId="3C48D27A" w14:textId="77777777" w:rsidTr="006E6DE9">
        <w:tc>
          <w:tcPr>
            <w:tcW w:w="642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FB074BF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7BBC06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8E8F698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E6DE9" w:rsidRPr="0047409E" w14:paraId="20170265" w14:textId="77777777" w:rsidTr="006E6DE9">
        <w:tc>
          <w:tcPr>
            <w:tcW w:w="642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BF6112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BC5B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DC863F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0C7A1DBF" w14:textId="77777777" w:rsidTr="006E6DE9">
        <w:trPr>
          <w:trHeight w:val="700"/>
        </w:trPr>
        <w:tc>
          <w:tcPr>
            <w:tcW w:w="642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C39890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43C084CF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14:paraId="4BB3D164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</w:t>
            </w:r>
          </w:p>
          <w:p w14:paraId="4C74BB26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C8822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F465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43FD7E5D" w14:textId="77777777" w:rsidTr="006E6DE9">
        <w:tc>
          <w:tcPr>
            <w:tcW w:w="6426" w:type="dxa"/>
            <w:gridSpan w:val="6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D3ED6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4720B2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E20CF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6E6DE9" w:rsidRPr="0047409E" w14:paraId="598A38B9" w14:textId="77777777" w:rsidTr="00432BF7"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E59577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8A3F4B5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EFB4F8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контракты (договоры)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FE799E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образования просроченной кредиторской задолженности</w:t>
            </w:r>
          </w:p>
        </w:tc>
        <w:tc>
          <w:tcPr>
            <w:tcW w:w="2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F8C6EF9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Меры,</w:t>
            </w:r>
            <w:r w:rsidR="00432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2BF7"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ринимаемые</w:t>
            </w:r>
            <w:r w:rsidR="00432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погашению просроченной кредиторской задолженности</w:t>
            </w:r>
          </w:p>
        </w:tc>
      </w:tr>
      <w:tr w:rsidR="006E6DE9" w:rsidRPr="0047409E" w14:paraId="3DE1D650" w14:textId="77777777" w:rsidTr="00432BF7">
        <w:trPr>
          <w:trHeight w:val="5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EEB1F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EDCE7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D5F2F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69830A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D4DEDE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6A205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27C93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DE9" w:rsidRPr="0047409E" w14:paraId="56D09A48" w14:textId="77777777" w:rsidTr="006E6DE9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BE79CC6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F760603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D16FC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B9816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A62609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20DE409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F2130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6DE9" w:rsidRPr="0047409E" w14:paraId="4B9283C0" w14:textId="77777777" w:rsidTr="006E6DE9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BB928D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F1EF43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48E1F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7CF840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4CA9E9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F1074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736EA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7A6DE2A4" w14:textId="77777777" w:rsidTr="006E6DE9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5474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1D13B0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89220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C21C4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D83C43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8CAAEE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866F71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18BFE44F" w14:textId="77777777" w:rsidTr="006E6DE9">
        <w:tc>
          <w:tcPr>
            <w:tcW w:w="7276" w:type="dxa"/>
            <w:gridSpan w:val="7"/>
            <w:tcBorders>
              <w:top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49CAE4E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D7D980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DE9" w:rsidRPr="0047409E" w14:paraId="6DD4410A" w14:textId="77777777" w:rsidTr="00432BF7">
        <w:trPr>
          <w:trHeight w:val="298"/>
        </w:trPr>
        <w:tc>
          <w:tcPr>
            <w:tcW w:w="7276" w:type="dxa"/>
            <w:gridSpan w:val="7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A67841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14:paraId="51600903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6A927" w14:textId="77777777" w:rsidR="006E6DE9" w:rsidRPr="0047409E" w:rsidRDefault="006E6DE9" w:rsidP="00432B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762FE043" w14:textId="77777777" w:rsidTr="006E6DE9">
        <w:trPr>
          <w:trHeight w:val="342"/>
        </w:trPr>
        <w:tc>
          <w:tcPr>
            <w:tcW w:w="7276" w:type="dxa"/>
            <w:gridSpan w:val="7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D010DA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страниц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23242F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5BB5C3A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1FCDF304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3AF0A10B" w14:textId="77777777" w:rsidR="006E6DE9" w:rsidRPr="0047409E" w:rsidRDefault="00432D3A" w:rsidP="00432D3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Руководитель </w:t>
      </w:r>
      <w:r w:rsidR="00B57B3D">
        <w:rPr>
          <w:rFonts w:ascii="Times New Roman" w:eastAsia="Times New Roman" w:hAnsi="Times New Roman" w:cs="Times New Roman"/>
          <w:color w:val="000000"/>
        </w:rPr>
        <w:t>У</w:t>
      </w:r>
      <w:r w:rsidR="006E6DE9" w:rsidRPr="0047409E">
        <w:rPr>
          <w:rFonts w:ascii="Times New Roman" w:eastAsia="Times New Roman" w:hAnsi="Times New Roman" w:cs="Times New Roman"/>
          <w:color w:val="000000"/>
        </w:rPr>
        <w:t>чреждения</w:t>
      </w:r>
    </w:p>
    <w:p w14:paraId="3C5EEC80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(уполномоченное лицо) ___________ ___________ ____________________________________</w:t>
      </w:r>
    </w:p>
    <w:p w14:paraId="20A3CB9C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(должность) (подпись) (расшифровка подписи)</w:t>
      </w:r>
    </w:p>
    <w:p w14:paraId="46C6E2BC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6F50F93" w14:textId="77777777" w:rsidR="006E6DE9" w:rsidRPr="0047409E" w:rsidRDefault="00432BF7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Специалист</w:t>
      </w:r>
    </w:p>
    <w:p w14:paraId="12636CF9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(иное уполномоченное лицо) ___________ ___________________________________________</w:t>
      </w:r>
    </w:p>
    <w:p w14:paraId="0B58358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(подпись) (расшифровка подписи)</w:t>
      </w:r>
    </w:p>
    <w:p w14:paraId="5209F779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6367B3B9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Исполнитель _____________ ___________________ ____________________ _______________</w:t>
      </w:r>
    </w:p>
    <w:p w14:paraId="1C66A716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(должность) (подпись) (расшифровка подписи) (телефон)</w:t>
      </w:r>
    </w:p>
    <w:p w14:paraId="2924B988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00EE5546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"____" _____________ 20__ г.</w:t>
      </w:r>
    </w:p>
    <w:p w14:paraId="524A211D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00E548B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7722E74C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11103A83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 xml:space="preserve">Начальник </w:t>
      </w:r>
      <w:r w:rsidR="00B57B3D">
        <w:rPr>
          <w:rFonts w:ascii="Times New Roman" w:eastAsia="Times New Roman" w:hAnsi="Times New Roman" w:cs="Times New Roman"/>
          <w:color w:val="000000"/>
        </w:rPr>
        <w:t>финансового</w:t>
      </w:r>
      <w:r w:rsidRPr="0047409E">
        <w:rPr>
          <w:rFonts w:ascii="Times New Roman" w:eastAsia="Times New Roman" w:hAnsi="Times New Roman" w:cs="Times New Roman"/>
          <w:color w:val="000000"/>
        </w:rPr>
        <w:t xml:space="preserve"> отдела администрации</w:t>
      </w:r>
    </w:p>
    <w:p w14:paraId="36A161D2" w14:textId="5F735131" w:rsidR="006E6DE9" w:rsidRPr="0047409E" w:rsidRDefault="00F53DDA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Некрасовского</w:t>
      </w:r>
      <w:r w:rsidR="006E6DE9" w:rsidRPr="0047409E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</w:p>
    <w:p w14:paraId="683291E6" w14:textId="77777777" w:rsidR="006E6DE9" w:rsidRPr="0047409E" w:rsidRDefault="005921C2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Усть-Лабинского</w:t>
      </w:r>
      <w:r w:rsidR="006E6DE9" w:rsidRPr="0047409E">
        <w:rPr>
          <w:rFonts w:ascii="Times New Roman" w:eastAsia="Times New Roman" w:hAnsi="Times New Roman" w:cs="Times New Roman"/>
          <w:color w:val="000000"/>
        </w:rPr>
        <w:t xml:space="preserve"> района</w:t>
      </w:r>
    </w:p>
    <w:p w14:paraId="771411DF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57FE98BD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5D3666E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0B165009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720931DF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5CB3896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4046C702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764D5C82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10E2DDB1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A5F898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E2B9253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18996048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4F0F73CF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1EDABB3F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484E1AB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77635BC8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39C4F32E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3B1F85D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D91DAA7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0F7E34D4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77BD5BBD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367560BD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00D0EE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20015809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E9B19DF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4F3C8097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F1DEF01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1A66E483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785945AF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13D35173" w14:textId="77777777" w:rsidR="006E6DE9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2CE85A75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8E2FE63" w14:textId="77777777" w:rsidR="00B57B3D" w:rsidRPr="0047409E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7460B88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05354C02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8B195E8" w14:textId="77777777" w:rsidR="00EB0D04" w:rsidRPr="0047409E" w:rsidRDefault="00EB0D04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7FD0D36C" w14:textId="77777777" w:rsidR="006E6DE9" w:rsidRPr="0047409E" w:rsidRDefault="006E6DE9" w:rsidP="00B57B3D">
      <w:pPr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B57B3D">
        <w:rPr>
          <w:rFonts w:ascii="Times New Roman" w:eastAsia="Times New Roman" w:hAnsi="Times New Roman" w:cs="Times New Roman"/>
          <w:color w:val="000000"/>
        </w:rPr>
        <w:t xml:space="preserve">№ </w:t>
      </w:r>
      <w:r w:rsidRPr="0047409E">
        <w:rPr>
          <w:rFonts w:ascii="Times New Roman" w:eastAsia="Times New Roman" w:hAnsi="Times New Roman" w:cs="Times New Roman"/>
          <w:color w:val="000000"/>
        </w:rPr>
        <w:t>3</w:t>
      </w:r>
    </w:p>
    <w:p w14:paraId="094BD6E4" w14:textId="77777777" w:rsidR="00173A46" w:rsidRPr="00173A46" w:rsidRDefault="00173A46" w:rsidP="00173A4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7409E">
        <w:rPr>
          <w:rFonts w:ascii="Times New Roman" w:eastAsia="Times New Roman" w:hAnsi="Times New Roman" w:cs="Times New Roman"/>
          <w:color w:val="000000"/>
        </w:rPr>
        <w:t xml:space="preserve">к Порядку </w:t>
      </w:r>
      <w:r w:rsidRPr="00B57B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определения предельно допустимого значения просроченной кредиторской задолженности </w:t>
      </w:r>
      <w:r w:rsidRPr="00173A46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 подведомственных администрации </w:t>
      </w:r>
    </w:p>
    <w:p w14:paraId="3D7F97A9" w14:textId="1D116CCF" w:rsidR="00173A46" w:rsidRPr="00B81A43" w:rsidRDefault="00F53DDA" w:rsidP="00173A4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Некрасовского</w:t>
      </w:r>
      <w:r w:rsidR="00173A46" w:rsidRPr="00173A46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</w:t>
      </w:r>
      <w:r w:rsidR="00173A46" w:rsidRPr="00B57B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превышение которого влечет расторжение трудового договора с директорами подведомственных учреждений по инициативе работодателя в соответствии с Трудовым кодексом Российской Федерации</w:t>
      </w:r>
    </w:p>
    <w:p w14:paraId="62E9F606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449036E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616"/>
        <w:gridCol w:w="821"/>
        <w:gridCol w:w="70"/>
        <w:gridCol w:w="508"/>
        <w:gridCol w:w="456"/>
        <w:gridCol w:w="227"/>
        <w:gridCol w:w="302"/>
        <w:gridCol w:w="252"/>
        <w:gridCol w:w="908"/>
        <w:gridCol w:w="15"/>
        <w:gridCol w:w="58"/>
        <w:gridCol w:w="681"/>
        <w:gridCol w:w="1524"/>
      </w:tblGrid>
      <w:tr w:rsidR="006E6DE9" w:rsidRPr="0047409E" w14:paraId="69CB0228" w14:textId="77777777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96CC8D" w14:textId="77777777" w:rsidR="006E6DE9" w:rsidRPr="00B57B3D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Отчет</w:t>
            </w:r>
          </w:p>
          <w:p w14:paraId="13322381" w14:textId="74C82890" w:rsidR="006E6DE9" w:rsidRPr="00B57B3D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просроченной кредиторской задолженности </w:t>
            </w:r>
            <w:r w:rsidR="003C266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казенных учреждений подведомственных администрации</w:t>
            </w:r>
            <w:r w:rsidR="003C2665" w:rsidRPr="00B81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3DDA"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Некрасовского</w:t>
            </w:r>
            <w:r w:rsidR="003C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Усть-</w:t>
            </w:r>
            <w:r w:rsidR="003C2665" w:rsidRPr="00B81A43">
              <w:rPr>
                <w:rFonts w:ascii="Times New Roman" w:hAnsi="Times New Roman" w:cs="Times New Roman"/>
                <w:b/>
                <w:sz w:val="28"/>
                <w:szCs w:val="28"/>
              </w:rPr>
              <w:t>Лабинского района</w:t>
            </w:r>
            <w:r w:rsidR="003C2665"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 состоянию на </w:t>
            </w:r>
            <w:r w:rsid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«__»</w:t>
            </w:r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__________ 20__ г.</w:t>
            </w:r>
          </w:p>
          <w:p w14:paraId="0588BD18" w14:textId="77777777" w:rsidR="006E6DE9" w:rsidRPr="0047409E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217B48A8" w14:textId="77777777" w:rsidTr="006E6DE9">
        <w:tc>
          <w:tcPr>
            <w:tcW w:w="7426" w:type="dxa"/>
            <w:gridSpan w:val="1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1E9A7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D188A38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E6DE9" w:rsidRPr="0047409E" w14:paraId="4FDD74D9" w14:textId="77777777" w:rsidTr="006E6DE9">
        <w:tc>
          <w:tcPr>
            <w:tcW w:w="7426" w:type="dxa"/>
            <w:gridSpan w:val="1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19F255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8E31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57C37F63" w14:textId="77777777" w:rsidTr="006E6DE9"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D89433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78BA73E4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14:paraId="23FCEC5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</w:t>
            </w:r>
          </w:p>
          <w:p w14:paraId="3903787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891" w:type="dxa"/>
            <w:gridSpan w:val="6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1ED56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76AD03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289946C0" w14:textId="77777777" w:rsidTr="006E6DE9"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FAE0E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91" w:type="dxa"/>
            <w:gridSpan w:val="6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926233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DEA10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64EE848F" w14:textId="77777777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3BEC8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I. Динамика размера просроченной кредиторской задолженности</w:t>
            </w:r>
          </w:p>
        </w:tc>
      </w:tr>
      <w:tr w:rsidR="006E6DE9" w:rsidRPr="0047409E" w14:paraId="09682C10" w14:textId="77777777" w:rsidTr="00432BF7">
        <w:trPr>
          <w:trHeight w:val="800"/>
        </w:trPr>
        <w:tc>
          <w:tcPr>
            <w:tcW w:w="515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6049A7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кредиторской задолженности муниципального бюджетного учреждения</w:t>
            </w:r>
          </w:p>
        </w:tc>
        <w:tc>
          <w:tcPr>
            <w:tcW w:w="12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1F64E21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202640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просроченной кредиторской задолженности на отчетную дату</w:t>
            </w:r>
          </w:p>
        </w:tc>
      </w:tr>
      <w:tr w:rsidR="006E6DE9" w:rsidRPr="0047409E" w14:paraId="72A548F3" w14:textId="77777777" w:rsidTr="00432BF7"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F07DF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E00B4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BDDB9F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предыдущую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9F419F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текущую</w:t>
            </w:r>
          </w:p>
        </w:tc>
      </w:tr>
      <w:tr w:rsidR="006E6DE9" w:rsidRPr="0047409E" w14:paraId="790D5DA1" w14:textId="77777777" w:rsidTr="00432BF7">
        <w:trPr>
          <w:trHeight w:val="254"/>
        </w:trPr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EC8A76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88B832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F1C26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B7AA4F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DE9" w:rsidRPr="0047409E" w14:paraId="4E91BC25" w14:textId="77777777" w:rsidTr="00432BF7">
        <w:trPr>
          <w:trHeight w:val="602"/>
        </w:trPr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CDEDE4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 по оплате труда и иным выплатам персоналу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2BF5CE" w14:textId="77777777"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313"/>
            <w:bookmarkEnd w:id="2"/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1BF9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0094E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169D6B6F" w14:textId="77777777" w:rsidTr="00432BF7"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EBA3DE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 по налоговым и иным платежам в бюджеты бюджетной системы Российской Федерации и внебюджетные фонды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A5FFA" w14:textId="77777777"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r317"/>
            <w:bookmarkEnd w:id="3"/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40DBFA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43DDB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46DEABBC" w14:textId="77777777" w:rsidTr="00432BF7"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02F2C69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Кредиторская задолженность перед поставщиками и подрядчиками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77CA2" w14:textId="77777777"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ar321"/>
            <w:bookmarkEnd w:id="4"/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050714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ED54E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2D5F993B" w14:textId="77777777" w:rsidTr="00432BF7"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6F1D44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кредиторской задолженности</w:t>
            </w:r>
          </w:p>
          <w:p w14:paraId="2CC2AEF8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(стр.010+стр.020+стр.030)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BF1DD6" w14:textId="77777777"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E867FF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EA5F88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47323D8C" w14:textId="77777777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864872" w14:textId="77777777" w:rsidR="00432BF7" w:rsidRDefault="00432BF7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6195B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II. Стоимость активов муниципального бюджетного</w:t>
            </w:r>
          </w:p>
          <w:p w14:paraId="6A5766A9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(за исключением стоимости особо ценного движимого имущества</w:t>
            </w:r>
          </w:p>
          <w:p w14:paraId="360A60D9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и недвижимого имущества)</w:t>
            </w:r>
          </w:p>
        </w:tc>
      </w:tr>
      <w:tr w:rsidR="006E6DE9" w:rsidRPr="0047409E" w14:paraId="5FA9CE66" w14:textId="77777777" w:rsidTr="00432BF7">
        <w:tc>
          <w:tcPr>
            <w:tcW w:w="465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700018" w14:textId="77777777"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актива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C0898F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6A2212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активов по данным бюджетного (бухгалтерского) учета на отчетную дату</w:t>
            </w:r>
          </w:p>
        </w:tc>
      </w:tr>
      <w:tr w:rsidR="006E6DE9" w:rsidRPr="0047409E" w14:paraId="628BC5C4" w14:textId="77777777" w:rsidTr="00432BF7"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0124C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ABA7C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C10ED3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предыдущую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9627E15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текущую</w:t>
            </w:r>
          </w:p>
        </w:tc>
      </w:tr>
      <w:tr w:rsidR="006E6DE9" w:rsidRPr="0047409E" w14:paraId="0EEEF0BA" w14:textId="77777777" w:rsidTr="006E6DE9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2EDDC0" w14:textId="77777777"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DD7A8" w14:textId="77777777"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717C1" w14:textId="77777777"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672B25" w14:textId="77777777"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DE9" w:rsidRPr="0047409E" w14:paraId="18759515" w14:textId="77777777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95D194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учреждения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61BF1" w14:textId="77777777"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Par342"/>
            <w:bookmarkEnd w:id="5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ACC1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34322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576BEF86" w14:textId="77777777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E50AF6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27261" w14:textId="77777777"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Par346"/>
            <w:bookmarkEnd w:id="6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4AEC8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193B2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6028AB67" w14:textId="77777777" w:rsidTr="00432BF7">
        <w:trPr>
          <w:trHeight w:val="1141"/>
        </w:trPr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2D0DC0B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 движимого имущества, относящегося к объектам основных средств (за исключением особо ценного)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66F36" w14:textId="77777777"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Par350"/>
            <w:bookmarkEnd w:id="7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351C99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96D2FB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40708ADF" w14:textId="77777777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44732A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02BADE" w14:textId="77777777"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Par354"/>
            <w:bookmarkEnd w:id="8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C7C1B9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F9F5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405D96F9" w14:textId="77777777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88C64AE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Активы, находящиеся под обременением (залог, изъятые из оборота)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FF2E9D" w14:textId="77777777"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Par358"/>
            <w:bookmarkEnd w:id="9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C413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E77FA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38BFBCF7" w14:textId="77777777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5B089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14:paraId="7B026F0D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(стр.110+стр.120+стр.130+стр.140-стр.150)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B4C85" w14:textId="77777777"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635B76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B8B33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40E3948D" w14:textId="77777777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C118DD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III. Предельно допустимое значение просроченной кредиторской задолженности</w:t>
            </w:r>
          </w:p>
        </w:tc>
      </w:tr>
      <w:tr w:rsidR="006E6DE9" w:rsidRPr="0047409E" w14:paraId="5683BEF3" w14:textId="77777777" w:rsidTr="00432BF7">
        <w:tc>
          <w:tcPr>
            <w:tcW w:w="37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C6BCE3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493E3C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8E561AE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отчетную дату</w:t>
            </w:r>
          </w:p>
        </w:tc>
        <w:tc>
          <w:tcPr>
            <w:tcW w:w="23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E140E7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просроченной кредиторской задолженности (дни)</w:t>
            </w:r>
          </w:p>
        </w:tc>
      </w:tr>
      <w:tr w:rsidR="006E6DE9" w:rsidRPr="0047409E" w14:paraId="5B8FA904" w14:textId="77777777" w:rsidTr="006E6DE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152BC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FC3B3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D375DB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предыдущую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5D2581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текущую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4A29F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DE9" w:rsidRPr="0047409E" w14:paraId="0ADCB7D8" w14:textId="77777777" w:rsidTr="006E6DE9">
        <w:tc>
          <w:tcPr>
            <w:tcW w:w="3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53F704" w14:textId="77777777"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3811E4" w14:textId="77777777"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355EE" w14:textId="77777777"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D48046" w14:textId="77777777"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49DE29" w14:textId="77777777"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DE9" w:rsidRPr="0047409E" w14:paraId="115BCBE2" w14:textId="77777777" w:rsidTr="006E6DE9">
        <w:tc>
          <w:tcPr>
            <w:tcW w:w="3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859124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превышения общей суммы просроченной кредиторской задолженности предельно допустимого значения по всем видам деятельности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1DEA58" w14:textId="77777777"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B40AC3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0D97AE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80DAEE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9A95467" w14:textId="77777777" w:rsidR="006E6DE9" w:rsidRPr="00432D3A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4017A8D8" w14:textId="77777777" w:rsidR="00432BF7" w:rsidRDefault="00432BF7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6B52D80" w14:textId="77777777" w:rsidR="006E6DE9" w:rsidRPr="0047409E" w:rsidRDefault="00432D3A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Руководитель</w:t>
      </w:r>
      <w:r w:rsidR="006E6DE9" w:rsidRPr="0047409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="006E6DE9" w:rsidRPr="0047409E">
        <w:rPr>
          <w:rFonts w:ascii="Times New Roman" w:eastAsia="Times New Roman" w:hAnsi="Times New Roman" w:cs="Times New Roman"/>
          <w:color w:val="000000"/>
        </w:rPr>
        <w:t>чреждения</w:t>
      </w:r>
    </w:p>
    <w:p w14:paraId="4F9F68D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(уполномоченное лицо) ___________ ___________ ____________________________________</w:t>
      </w:r>
    </w:p>
    <w:p w14:paraId="31858B59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(должность) (подпись) (расшифровка подписи)</w:t>
      </w:r>
    </w:p>
    <w:p w14:paraId="6B3F923F" w14:textId="77777777" w:rsidR="006E6DE9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00DA6E95" w14:textId="77777777" w:rsidR="00B71223" w:rsidRPr="0047409E" w:rsidRDefault="00B71223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6D0E8A0" w14:textId="77777777" w:rsidR="006E6DE9" w:rsidRPr="0047409E" w:rsidRDefault="00B71223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Специалист</w:t>
      </w:r>
    </w:p>
    <w:p w14:paraId="27791932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(иное уполномоченное лицо) ___________ ___________________________________________</w:t>
      </w:r>
    </w:p>
    <w:p w14:paraId="6BC854A6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(подпись) (расшифровка подписи)</w:t>
      </w:r>
    </w:p>
    <w:p w14:paraId="7F645B10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4806714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Исполнитель _____________ ___________________ ____________________ _______________</w:t>
      </w:r>
    </w:p>
    <w:p w14:paraId="3A3432AB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(должность) (подпись) (расшифровка подписи) (телефон)</w:t>
      </w:r>
    </w:p>
    <w:p w14:paraId="7F889259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3563646E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"____" _____________ 20__ г.</w:t>
      </w:r>
    </w:p>
    <w:p w14:paraId="4110B2CB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38A7DFA0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1B3ADAB7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3BE54CF0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 xml:space="preserve">Начальник </w:t>
      </w:r>
      <w:r w:rsidR="00432D3A">
        <w:rPr>
          <w:rFonts w:ascii="Times New Roman" w:eastAsia="Times New Roman" w:hAnsi="Times New Roman" w:cs="Times New Roman"/>
          <w:color w:val="000000"/>
        </w:rPr>
        <w:t>финансового</w:t>
      </w:r>
      <w:r w:rsidRPr="0047409E">
        <w:rPr>
          <w:rFonts w:ascii="Times New Roman" w:eastAsia="Times New Roman" w:hAnsi="Times New Roman" w:cs="Times New Roman"/>
          <w:color w:val="000000"/>
        </w:rPr>
        <w:t xml:space="preserve"> отдела администрации</w:t>
      </w:r>
    </w:p>
    <w:p w14:paraId="66C55E57" w14:textId="44C3B65E" w:rsidR="006E6DE9" w:rsidRPr="0047409E" w:rsidRDefault="00F53DDA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Некрасовского</w:t>
      </w:r>
      <w:r w:rsidR="006E6DE9" w:rsidRPr="0047409E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</w:p>
    <w:p w14:paraId="3CC11090" w14:textId="77777777" w:rsidR="006E6DE9" w:rsidRPr="0047409E" w:rsidRDefault="005921C2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Усть-Лабинского</w:t>
      </w:r>
      <w:r w:rsidR="006E6DE9" w:rsidRPr="0047409E">
        <w:rPr>
          <w:rFonts w:ascii="Times New Roman" w:eastAsia="Times New Roman" w:hAnsi="Times New Roman" w:cs="Times New Roman"/>
          <w:color w:val="000000"/>
        </w:rPr>
        <w:t xml:space="preserve"> района</w:t>
      </w:r>
    </w:p>
    <w:p w14:paraId="55A53FCD" w14:textId="77777777" w:rsidR="00B36447" w:rsidRPr="0047409E" w:rsidRDefault="00B36447">
      <w:pPr>
        <w:rPr>
          <w:rFonts w:ascii="Times New Roman" w:hAnsi="Times New Roman" w:cs="Times New Roman"/>
        </w:rPr>
      </w:pPr>
    </w:p>
    <w:sectPr w:rsidR="00B36447" w:rsidRPr="0047409E" w:rsidSect="00FF013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356A" w14:textId="77777777" w:rsidR="008755A2" w:rsidRDefault="008755A2" w:rsidP="0047409E">
      <w:pPr>
        <w:spacing w:after="0" w:line="240" w:lineRule="auto"/>
      </w:pPr>
      <w:r>
        <w:separator/>
      </w:r>
    </w:p>
  </w:endnote>
  <w:endnote w:type="continuationSeparator" w:id="0">
    <w:p w14:paraId="1A85088F" w14:textId="77777777" w:rsidR="008755A2" w:rsidRDefault="008755A2" w:rsidP="0047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EF12" w14:textId="77777777" w:rsidR="008755A2" w:rsidRDefault="008755A2" w:rsidP="0047409E">
      <w:pPr>
        <w:spacing w:after="0" w:line="240" w:lineRule="auto"/>
      </w:pPr>
      <w:r>
        <w:separator/>
      </w:r>
    </w:p>
  </w:footnote>
  <w:footnote w:type="continuationSeparator" w:id="0">
    <w:p w14:paraId="72C96E22" w14:textId="77777777" w:rsidR="008755A2" w:rsidRDefault="008755A2" w:rsidP="00474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E9"/>
    <w:rsid w:val="000500A9"/>
    <w:rsid w:val="000561AF"/>
    <w:rsid w:val="000E408F"/>
    <w:rsid w:val="001309C1"/>
    <w:rsid w:val="00173A46"/>
    <w:rsid w:val="002D2351"/>
    <w:rsid w:val="003B3DA4"/>
    <w:rsid w:val="003C2665"/>
    <w:rsid w:val="003C2F88"/>
    <w:rsid w:val="003E2F7A"/>
    <w:rsid w:val="003F67FE"/>
    <w:rsid w:val="00432BF7"/>
    <w:rsid w:val="00432D3A"/>
    <w:rsid w:val="0047409E"/>
    <w:rsid w:val="004A0357"/>
    <w:rsid w:val="004B3CAA"/>
    <w:rsid w:val="004C1F8C"/>
    <w:rsid w:val="004D2D7D"/>
    <w:rsid w:val="005037BA"/>
    <w:rsid w:val="00520106"/>
    <w:rsid w:val="005554C9"/>
    <w:rsid w:val="005921C2"/>
    <w:rsid w:val="005B135E"/>
    <w:rsid w:val="005D7F71"/>
    <w:rsid w:val="00600679"/>
    <w:rsid w:val="0060148B"/>
    <w:rsid w:val="00606D3D"/>
    <w:rsid w:val="0063682E"/>
    <w:rsid w:val="006E6DE9"/>
    <w:rsid w:val="007036E6"/>
    <w:rsid w:val="00724BE4"/>
    <w:rsid w:val="00727471"/>
    <w:rsid w:val="00802C2D"/>
    <w:rsid w:val="00860133"/>
    <w:rsid w:val="008755A2"/>
    <w:rsid w:val="008D1FBF"/>
    <w:rsid w:val="008D3E60"/>
    <w:rsid w:val="008D54C4"/>
    <w:rsid w:val="0099473C"/>
    <w:rsid w:val="009A0BDE"/>
    <w:rsid w:val="009B41CC"/>
    <w:rsid w:val="00A77543"/>
    <w:rsid w:val="00A974FC"/>
    <w:rsid w:val="00B36447"/>
    <w:rsid w:val="00B40763"/>
    <w:rsid w:val="00B57B3D"/>
    <w:rsid w:val="00B71223"/>
    <w:rsid w:val="00B81A43"/>
    <w:rsid w:val="00BD0667"/>
    <w:rsid w:val="00BF0E7B"/>
    <w:rsid w:val="00BF5167"/>
    <w:rsid w:val="00D65D30"/>
    <w:rsid w:val="00D8787C"/>
    <w:rsid w:val="00E4746D"/>
    <w:rsid w:val="00EA6327"/>
    <w:rsid w:val="00EB0D04"/>
    <w:rsid w:val="00EC045C"/>
    <w:rsid w:val="00F003E6"/>
    <w:rsid w:val="00F53DDA"/>
    <w:rsid w:val="00F90249"/>
    <w:rsid w:val="00F97E13"/>
    <w:rsid w:val="00FB5817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37DD"/>
  <w15:docId w15:val="{1DC8DFB7-4445-42FD-8EEA-1BA97ECE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47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0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09E"/>
  </w:style>
  <w:style w:type="paragraph" w:styleId="a8">
    <w:name w:val="footer"/>
    <w:basedOn w:val="a"/>
    <w:link w:val="a9"/>
    <w:uiPriority w:val="99"/>
    <w:unhideWhenUsed/>
    <w:rsid w:val="0047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11798FF-43B9-49DB-B06C-4223F9D555E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7E1DD51E-C455-445E-8B6E-0426072E3C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Михаловна</cp:lastModifiedBy>
  <cp:revision>2</cp:revision>
  <cp:lastPrinted>2022-10-17T07:34:00Z</cp:lastPrinted>
  <dcterms:created xsi:type="dcterms:W3CDTF">2022-10-24T10:15:00Z</dcterms:created>
  <dcterms:modified xsi:type="dcterms:W3CDTF">2022-10-24T10:15:00Z</dcterms:modified>
</cp:coreProperties>
</file>